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8F" w:rsidRDefault="00F92700" w:rsidP="00F46D0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Komentáře k</w:t>
      </w:r>
      <w:r w:rsidR="00F46D0A">
        <w:rPr>
          <w:b/>
          <w:sz w:val="28"/>
          <w:szCs w:val="28"/>
          <w:u w:val="single"/>
        </w:rPr>
        <w:t xml:space="preserve"> vybraným bodům </w:t>
      </w:r>
      <w:r w:rsidR="00036F20">
        <w:rPr>
          <w:b/>
          <w:sz w:val="28"/>
          <w:szCs w:val="28"/>
          <w:u w:val="single"/>
        </w:rPr>
        <w:t>usnesení z 1</w:t>
      </w:r>
      <w:r w:rsidR="0080006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.</w:t>
      </w:r>
      <w:r w:rsidR="00036F20">
        <w:rPr>
          <w:b/>
          <w:sz w:val="28"/>
          <w:szCs w:val="28"/>
          <w:u w:val="single"/>
        </w:rPr>
        <w:t xml:space="preserve"> mimořádné schůze</w:t>
      </w:r>
      <w:r>
        <w:rPr>
          <w:b/>
          <w:sz w:val="28"/>
          <w:szCs w:val="28"/>
          <w:u w:val="single"/>
        </w:rPr>
        <w:t xml:space="preserve"> RMM </w:t>
      </w:r>
      <w:r w:rsidR="00F46D0A"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t xml:space="preserve">konané dne </w:t>
      </w:r>
      <w:proofErr w:type="gramStart"/>
      <w:r w:rsidR="0080006B">
        <w:rPr>
          <w:b/>
          <w:sz w:val="28"/>
          <w:szCs w:val="28"/>
          <w:u w:val="single"/>
        </w:rPr>
        <w:t>8.1.2014</w:t>
      </w:r>
      <w:proofErr w:type="gramEnd"/>
    </w:p>
    <w:p w:rsidR="008518D2" w:rsidRDefault="008518D2" w:rsidP="00F92700">
      <w:pPr>
        <w:spacing w:line="240" w:lineRule="auto"/>
        <w:rPr>
          <w:b/>
          <w:sz w:val="24"/>
          <w:szCs w:val="24"/>
        </w:rPr>
      </w:pPr>
    </w:p>
    <w:p w:rsidR="0080006B" w:rsidRPr="0080006B" w:rsidRDefault="0080006B" w:rsidP="00B778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B7788E">
        <w:rPr>
          <w:sz w:val="24"/>
          <w:szCs w:val="24"/>
        </w:rPr>
        <w:t>dokončeném Pasivním bytovém domě</w:t>
      </w:r>
      <w:r>
        <w:rPr>
          <w:sz w:val="24"/>
          <w:szCs w:val="24"/>
        </w:rPr>
        <w:t xml:space="preserve"> pro seniory bylo nutné provést dodatečné stavební práce (např. nové vjezdy na Nádražní i Komenské ulici, opláštění VZT</w:t>
      </w:r>
      <w:r w:rsidR="00B7788E">
        <w:rPr>
          <w:sz w:val="24"/>
          <w:szCs w:val="24"/>
        </w:rPr>
        <w:t xml:space="preserve"> sádrokartonem</w:t>
      </w:r>
      <w:r>
        <w:rPr>
          <w:sz w:val="24"/>
          <w:szCs w:val="24"/>
        </w:rPr>
        <w:t xml:space="preserve"> vč. revizních dvířek, os</w:t>
      </w:r>
      <w:bookmarkStart w:id="0" w:name="_GoBack"/>
      <w:bookmarkEnd w:id="0"/>
      <w:r>
        <w:rPr>
          <w:sz w:val="24"/>
          <w:szCs w:val="24"/>
        </w:rPr>
        <w:t>azení dodatečných dopravních značek, osazení pohybových čidel světel atd.)</w:t>
      </w:r>
      <w:r>
        <w:rPr>
          <w:sz w:val="24"/>
          <w:szCs w:val="24"/>
        </w:rPr>
        <w:br/>
        <w:t>Dle interní směrnice města o Pravidlech pro zadávání veřejných zakázek malého rozsahu byly osloveny 3 firmy a nejvýhodnější nabídku předložila firma KOMFORT a.s. za celkovou cenu 1.440.322,- Kč bez DPH. S firmou byla uzavřena smlouva o dílo.</w:t>
      </w:r>
      <w:r>
        <w:rPr>
          <w:sz w:val="24"/>
          <w:szCs w:val="24"/>
        </w:rPr>
        <w:br/>
        <w:t xml:space="preserve">(k usnesení 11M </w:t>
      </w:r>
      <w:proofErr w:type="gramStart"/>
      <w:r>
        <w:rPr>
          <w:sz w:val="24"/>
          <w:szCs w:val="24"/>
        </w:rPr>
        <w:t>1.1./2014</w:t>
      </w:r>
      <w:proofErr w:type="gramEnd"/>
      <w:r>
        <w:rPr>
          <w:sz w:val="24"/>
          <w:szCs w:val="24"/>
        </w:rPr>
        <w:t>)</w:t>
      </w:r>
    </w:p>
    <w:p w:rsidR="008518D2" w:rsidRPr="008518D2" w:rsidRDefault="008518D2" w:rsidP="00F92700">
      <w:pPr>
        <w:spacing w:line="240" w:lineRule="auto"/>
        <w:rPr>
          <w:b/>
          <w:sz w:val="24"/>
          <w:szCs w:val="24"/>
        </w:rPr>
      </w:pPr>
    </w:p>
    <w:sectPr w:rsidR="008518D2" w:rsidRPr="008518D2" w:rsidSect="0077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36F20"/>
    <w:rsid w:val="00047D37"/>
    <w:rsid w:val="00097C1B"/>
    <w:rsid w:val="0017432C"/>
    <w:rsid w:val="002642D7"/>
    <w:rsid w:val="003005AC"/>
    <w:rsid w:val="0030208F"/>
    <w:rsid w:val="00335704"/>
    <w:rsid w:val="003957C5"/>
    <w:rsid w:val="003C11C6"/>
    <w:rsid w:val="003E3C6B"/>
    <w:rsid w:val="00416D07"/>
    <w:rsid w:val="0043052C"/>
    <w:rsid w:val="004379F8"/>
    <w:rsid w:val="004D2944"/>
    <w:rsid w:val="0052609B"/>
    <w:rsid w:val="005A6766"/>
    <w:rsid w:val="0061412C"/>
    <w:rsid w:val="006B5ADB"/>
    <w:rsid w:val="00773993"/>
    <w:rsid w:val="007924DB"/>
    <w:rsid w:val="0080006B"/>
    <w:rsid w:val="00807511"/>
    <w:rsid w:val="0085072C"/>
    <w:rsid w:val="008518D2"/>
    <w:rsid w:val="008D3886"/>
    <w:rsid w:val="008D6DE1"/>
    <w:rsid w:val="008F5C0E"/>
    <w:rsid w:val="00A20203"/>
    <w:rsid w:val="00A45883"/>
    <w:rsid w:val="00AC4CAD"/>
    <w:rsid w:val="00B44884"/>
    <w:rsid w:val="00B53EFA"/>
    <w:rsid w:val="00B7788E"/>
    <w:rsid w:val="00B960A9"/>
    <w:rsid w:val="00BF1A86"/>
    <w:rsid w:val="00C862C2"/>
    <w:rsid w:val="00D210C2"/>
    <w:rsid w:val="00DB32E1"/>
    <w:rsid w:val="00F16155"/>
    <w:rsid w:val="00F26D89"/>
    <w:rsid w:val="00F46D0A"/>
    <w:rsid w:val="00F6148A"/>
    <w:rsid w:val="00F62B3E"/>
    <w:rsid w:val="00F77E06"/>
    <w:rsid w:val="00F92700"/>
    <w:rsid w:val="00FB2E78"/>
    <w:rsid w:val="00FD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45AEF-16C9-474A-A85B-53DA924E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6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6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91AB5-8ABD-4F8C-A69B-BE23BD77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Dagmar HOSKOVA</cp:lastModifiedBy>
  <cp:revision>4</cp:revision>
  <cp:lastPrinted>2014-02-04T11:58:00Z</cp:lastPrinted>
  <dcterms:created xsi:type="dcterms:W3CDTF">2014-02-04T11:54:00Z</dcterms:created>
  <dcterms:modified xsi:type="dcterms:W3CDTF">2014-02-04T12:15:00Z</dcterms:modified>
</cp:coreProperties>
</file>