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017C" w:rsidRDefault="005B498F" w:rsidP="002839BB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Modřice v době starosty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Pohnitzera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– školy od roku 1897</w:t>
      </w:r>
      <w:bookmarkStart w:id="0" w:name="_GoBack"/>
      <w:bookmarkEnd w:id="0"/>
    </w:p>
    <w:p w:rsidR="00597F7B" w:rsidRDefault="002A4C89" w:rsidP="002839BB">
      <w:pPr>
        <w:jc w:val="both"/>
        <w:rPr>
          <w:rFonts w:ascii="Times New Roman" w:hAnsi="Times New Roman" w:cs="Times New Roman"/>
          <w:sz w:val="32"/>
          <w:szCs w:val="32"/>
        </w:rPr>
      </w:pPr>
      <w:r w:rsidRPr="005330C1">
        <w:rPr>
          <w:rFonts w:ascii="Times New Roman" w:hAnsi="Times New Roman" w:cs="Times New Roman"/>
          <w:b/>
          <w:sz w:val="32"/>
          <w:szCs w:val="32"/>
        </w:rPr>
        <w:t>Péče o školy</w:t>
      </w:r>
      <w:r>
        <w:rPr>
          <w:rFonts w:ascii="Times New Roman" w:hAnsi="Times New Roman" w:cs="Times New Roman"/>
          <w:sz w:val="32"/>
          <w:szCs w:val="32"/>
        </w:rPr>
        <w:t xml:space="preserve"> – včetně budov a jejich vybavení, platů a bytů učitelů – </w:t>
      </w:r>
      <w:r w:rsidRPr="002D017C">
        <w:rPr>
          <w:rFonts w:ascii="Times New Roman" w:hAnsi="Times New Roman" w:cs="Times New Roman"/>
          <w:b/>
          <w:sz w:val="32"/>
          <w:szCs w:val="32"/>
        </w:rPr>
        <w:t>podléhala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426AC4">
        <w:rPr>
          <w:rFonts w:ascii="Times New Roman" w:hAnsi="Times New Roman" w:cs="Times New Roman"/>
          <w:sz w:val="32"/>
          <w:szCs w:val="32"/>
        </w:rPr>
        <w:t xml:space="preserve">podle </w:t>
      </w:r>
      <w:r w:rsidR="00A22172">
        <w:rPr>
          <w:rFonts w:ascii="Times New Roman" w:hAnsi="Times New Roman" w:cs="Times New Roman"/>
          <w:sz w:val="32"/>
          <w:szCs w:val="32"/>
        </w:rPr>
        <w:t xml:space="preserve">definitivní úpravy obecního zřízení pro Moravu z roku 1864 </w:t>
      </w:r>
      <w:r w:rsidRPr="002D017C">
        <w:rPr>
          <w:rFonts w:ascii="Times New Roman" w:hAnsi="Times New Roman" w:cs="Times New Roman"/>
          <w:b/>
          <w:sz w:val="32"/>
          <w:szCs w:val="32"/>
        </w:rPr>
        <w:t>přímé působnosti obecního výboru</w:t>
      </w:r>
      <w:r w:rsidR="00426AC4">
        <w:rPr>
          <w:rFonts w:ascii="Times New Roman" w:hAnsi="Times New Roman" w:cs="Times New Roman"/>
          <w:sz w:val="32"/>
          <w:szCs w:val="32"/>
        </w:rPr>
        <w:t>; na rozdíl od oboru působnosti nepřímé</w:t>
      </w:r>
      <w:r w:rsidR="00FF41DD">
        <w:rPr>
          <w:rFonts w:ascii="Times New Roman" w:hAnsi="Times New Roman" w:cs="Times New Roman"/>
          <w:sz w:val="32"/>
          <w:szCs w:val="32"/>
        </w:rPr>
        <w:t>, kde samosprávná obec musela přebírat i roli nejnižšího článku státní správy finanční a politické, například při výběru daní.</w:t>
      </w:r>
    </w:p>
    <w:p w:rsidR="003606C0" w:rsidRDefault="00FF41DD" w:rsidP="002839BB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V roce 1903, kdy už mělo městečko Modřice kolem dvou tisíc obyvatel, navštěvovalo </w:t>
      </w:r>
      <w:r w:rsidRPr="005330C1">
        <w:rPr>
          <w:rFonts w:ascii="Times New Roman" w:hAnsi="Times New Roman" w:cs="Times New Roman"/>
          <w:b/>
          <w:sz w:val="32"/>
          <w:szCs w:val="32"/>
        </w:rPr>
        <w:t>obecnou školu</w:t>
      </w:r>
      <w:r>
        <w:rPr>
          <w:rFonts w:ascii="Times New Roman" w:hAnsi="Times New Roman" w:cs="Times New Roman"/>
          <w:sz w:val="32"/>
          <w:szCs w:val="32"/>
        </w:rPr>
        <w:t xml:space="preserve"> 396 žáků, rozdělených do čtyř tříd a dvou tříd paralelních. </w:t>
      </w:r>
      <w:r w:rsidRPr="0080108E">
        <w:rPr>
          <w:rFonts w:ascii="Times New Roman" w:hAnsi="Times New Roman" w:cs="Times New Roman"/>
          <w:b/>
          <w:sz w:val="32"/>
          <w:szCs w:val="32"/>
        </w:rPr>
        <w:t xml:space="preserve">Ještě před koncem </w:t>
      </w:r>
      <w:proofErr w:type="spellStart"/>
      <w:r w:rsidRPr="0080108E">
        <w:rPr>
          <w:rFonts w:ascii="Times New Roman" w:hAnsi="Times New Roman" w:cs="Times New Roman"/>
          <w:b/>
          <w:sz w:val="32"/>
          <w:szCs w:val="32"/>
        </w:rPr>
        <w:t>Pohnitzerova</w:t>
      </w:r>
      <w:proofErr w:type="spellEnd"/>
      <w:r w:rsidRPr="0080108E">
        <w:rPr>
          <w:rFonts w:ascii="Times New Roman" w:hAnsi="Times New Roman" w:cs="Times New Roman"/>
          <w:b/>
          <w:sz w:val="32"/>
          <w:szCs w:val="32"/>
        </w:rPr>
        <w:t xml:space="preserve"> starostenství roku 1911 byla obecná škola rozšířena o tři třídy školy měšťanské (</w:t>
      </w:r>
      <w:proofErr w:type="spellStart"/>
      <w:r w:rsidRPr="0080108E">
        <w:rPr>
          <w:rFonts w:ascii="Times New Roman" w:hAnsi="Times New Roman" w:cs="Times New Roman"/>
          <w:b/>
          <w:sz w:val="32"/>
          <w:szCs w:val="32"/>
        </w:rPr>
        <w:t>Bürgerschule</w:t>
      </w:r>
      <w:proofErr w:type="spellEnd"/>
      <w:r w:rsidRPr="0080108E">
        <w:rPr>
          <w:rFonts w:ascii="Times New Roman" w:hAnsi="Times New Roman" w:cs="Times New Roman"/>
          <w:b/>
          <w:sz w:val="32"/>
          <w:szCs w:val="32"/>
        </w:rPr>
        <w:t>)</w:t>
      </w:r>
      <w:r w:rsidR="00B97BC3">
        <w:rPr>
          <w:rFonts w:ascii="Times New Roman" w:hAnsi="Times New Roman" w:cs="Times New Roman"/>
          <w:sz w:val="32"/>
          <w:szCs w:val="32"/>
        </w:rPr>
        <w:t>, s daleko náročnějším rozvrhem výuky, také pro děti z Želešic, Moravan a Přízřenic. Prostorové problémy řešila obec přístavbami dvorního křídla v budově na náměstí (plány se zachovaly). Zamýšlená stavba nové školní budovy se nikdy neuskutečnila.</w:t>
      </w:r>
    </w:p>
    <w:p w:rsidR="00FF41DD" w:rsidRDefault="003606C0" w:rsidP="002839BB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Za jeden z úspěchů Josefa </w:t>
      </w:r>
      <w:proofErr w:type="spellStart"/>
      <w:r>
        <w:rPr>
          <w:rFonts w:ascii="Times New Roman" w:hAnsi="Times New Roman" w:cs="Times New Roman"/>
          <w:sz w:val="32"/>
          <w:szCs w:val="32"/>
        </w:rPr>
        <w:t>Pohnitzera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můžeme považovat </w:t>
      </w:r>
      <w:r w:rsidRPr="005330C1">
        <w:rPr>
          <w:rFonts w:ascii="Times New Roman" w:hAnsi="Times New Roman" w:cs="Times New Roman"/>
          <w:b/>
          <w:sz w:val="32"/>
          <w:szCs w:val="32"/>
        </w:rPr>
        <w:t>vznik dvou dalších</w:t>
      </w:r>
      <w:r w:rsidR="00FF41DD" w:rsidRPr="005330C1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B579B5" w:rsidRPr="005330C1">
        <w:rPr>
          <w:rFonts w:ascii="Times New Roman" w:hAnsi="Times New Roman" w:cs="Times New Roman"/>
          <w:b/>
          <w:sz w:val="32"/>
          <w:szCs w:val="32"/>
        </w:rPr>
        <w:t>školských institucí</w:t>
      </w:r>
      <w:r w:rsidR="00B579B5">
        <w:rPr>
          <w:rFonts w:ascii="Times New Roman" w:hAnsi="Times New Roman" w:cs="Times New Roman"/>
          <w:sz w:val="32"/>
          <w:szCs w:val="32"/>
        </w:rPr>
        <w:t xml:space="preserve"> během necelých 10 let – mateřské školy (1898) a zimní hospodářské (zemědělské) školy; založené roku 1908, od roku 1911 působící v nové velké budově na dnešní Benešově ulici.</w:t>
      </w:r>
      <w:r w:rsidR="007F4D95">
        <w:rPr>
          <w:rFonts w:ascii="Times New Roman" w:hAnsi="Times New Roman" w:cs="Times New Roman"/>
          <w:sz w:val="32"/>
          <w:szCs w:val="32"/>
        </w:rPr>
        <w:t xml:space="preserve"> Ve svém projevu na oslavě starostovy dekorace záslužným křížem roku 1910 to ostatně zemský poslanec </w:t>
      </w:r>
      <w:proofErr w:type="spellStart"/>
      <w:r w:rsidR="007F4D95">
        <w:rPr>
          <w:rFonts w:ascii="Times New Roman" w:hAnsi="Times New Roman" w:cs="Times New Roman"/>
          <w:sz w:val="32"/>
          <w:szCs w:val="32"/>
        </w:rPr>
        <w:t>Niessner</w:t>
      </w:r>
      <w:proofErr w:type="spellEnd"/>
      <w:r w:rsidR="007F4D95">
        <w:rPr>
          <w:rFonts w:ascii="Times New Roman" w:hAnsi="Times New Roman" w:cs="Times New Roman"/>
          <w:sz w:val="32"/>
          <w:szCs w:val="32"/>
        </w:rPr>
        <w:t xml:space="preserve"> neopomněl vyzvednout.</w:t>
      </w:r>
    </w:p>
    <w:p w:rsidR="0080108E" w:rsidRDefault="00E945CB" w:rsidP="002839BB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Formálním </w:t>
      </w:r>
      <w:r w:rsidRPr="005330C1">
        <w:rPr>
          <w:rFonts w:ascii="Times New Roman" w:hAnsi="Times New Roman" w:cs="Times New Roman"/>
          <w:b/>
          <w:sz w:val="32"/>
          <w:szCs w:val="32"/>
        </w:rPr>
        <w:t>podnětem k založení mateřské školy</w:t>
      </w:r>
      <w:r>
        <w:rPr>
          <w:rFonts w:ascii="Times New Roman" w:hAnsi="Times New Roman" w:cs="Times New Roman"/>
          <w:sz w:val="32"/>
          <w:szCs w:val="32"/>
        </w:rPr>
        <w:t xml:space="preserve"> v Modřicích sice byla oslava </w:t>
      </w:r>
      <w:r w:rsidRPr="005330C1">
        <w:rPr>
          <w:rFonts w:ascii="Times New Roman" w:hAnsi="Times New Roman" w:cs="Times New Roman"/>
          <w:b/>
          <w:sz w:val="32"/>
          <w:szCs w:val="32"/>
        </w:rPr>
        <w:t>50. výročí vlády Františka Josefa II.</w:t>
      </w:r>
      <w:r>
        <w:rPr>
          <w:rFonts w:ascii="Times New Roman" w:hAnsi="Times New Roman" w:cs="Times New Roman"/>
          <w:sz w:val="32"/>
          <w:szCs w:val="32"/>
        </w:rPr>
        <w:t xml:space="preserve">, skutečně však k němu kromě starostovy iniciativy přispělo </w:t>
      </w:r>
      <w:r w:rsidR="009C4C59" w:rsidRPr="005330C1">
        <w:rPr>
          <w:rFonts w:ascii="Times New Roman" w:hAnsi="Times New Roman" w:cs="Times New Roman"/>
          <w:b/>
          <w:sz w:val="32"/>
          <w:szCs w:val="32"/>
        </w:rPr>
        <w:t>„moderní“ uznání</w:t>
      </w:r>
      <w:r w:rsidRPr="005330C1">
        <w:rPr>
          <w:rFonts w:ascii="Times New Roman" w:hAnsi="Times New Roman" w:cs="Times New Roman"/>
          <w:b/>
          <w:sz w:val="32"/>
          <w:szCs w:val="32"/>
        </w:rPr>
        <w:t xml:space="preserve"> významu předškolní přípravy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166D7F">
        <w:rPr>
          <w:rFonts w:ascii="Times New Roman" w:hAnsi="Times New Roman" w:cs="Times New Roman"/>
          <w:sz w:val="32"/>
          <w:szCs w:val="32"/>
        </w:rPr>
        <w:t xml:space="preserve">dětí ve věku od tří do šesti let, ovšem v dobové atmosféře česko-německého </w:t>
      </w:r>
      <w:r w:rsidR="00166D7F" w:rsidRPr="005330C1">
        <w:rPr>
          <w:rFonts w:ascii="Times New Roman" w:hAnsi="Times New Roman" w:cs="Times New Roman"/>
          <w:b/>
          <w:sz w:val="32"/>
          <w:szCs w:val="32"/>
        </w:rPr>
        <w:t>zápasu o národnostní charakter</w:t>
      </w:r>
      <w:r w:rsidR="00D55B61" w:rsidRPr="005330C1">
        <w:rPr>
          <w:rFonts w:ascii="Times New Roman" w:hAnsi="Times New Roman" w:cs="Times New Roman"/>
          <w:b/>
          <w:sz w:val="32"/>
          <w:szCs w:val="32"/>
        </w:rPr>
        <w:t xml:space="preserve"> moravského školství</w:t>
      </w:r>
      <w:r w:rsidR="00D55B61">
        <w:rPr>
          <w:rFonts w:ascii="Times New Roman" w:hAnsi="Times New Roman" w:cs="Times New Roman"/>
          <w:sz w:val="32"/>
          <w:szCs w:val="32"/>
        </w:rPr>
        <w:t>, a to nejenom co se týkalo vyučovacího jazyka.</w:t>
      </w:r>
      <w:r w:rsidR="008D56DE">
        <w:rPr>
          <w:rFonts w:ascii="Times New Roman" w:hAnsi="Times New Roman" w:cs="Times New Roman"/>
          <w:sz w:val="32"/>
          <w:szCs w:val="32"/>
        </w:rPr>
        <w:t xml:space="preserve"> Jak roku 1903 ve svém pamětním zápise do báně kostela nadneseně uvádí místní lékař dr. Johann </w:t>
      </w:r>
      <w:proofErr w:type="spellStart"/>
      <w:r w:rsidR="008D56DE">
        <w:rPr>
          <w:rFonts w:ascii="Times New Roman" w:hAnsi="Times New Roman" w:cs="Times New Roman"/>
          <w:sz w:val="32"/>
          <w:szCs w:val="32"/>
        </w:rPr>
        <w:t>Sedlaczek</w:t>
      </w:r>
      <w:proofErr w:type="spellEnd"/>
      <w:r w:rsidR="008D56DE">
        <w:rPr>
          <w:rFonts w:ascii="Times New Roman" w:hAnsi="Times New Roman" w:cs="Times New Roman"/>
          <w:sz w:val="32"/>
          <w:szCs w:val="32"/>
        </w:rPr>
        <w:t xml:space="preserve">, i modřická </w:t>
      </w:r>
      <w:r w:rsidR="008D56DE">
        <w:rPr>
          <w:rFonts w:ascii="Times New Roman" w:hAnsi="Times New Roman" w:cs="Times New Roman"/>
          <w:sz w:val="32"/>
          <w:szCs w:val="32"/>
        </w:rPr>
        <w:lastRenderedPageBreak/>
        <w:t>mateřinka měla být v okolním slovanském prostředí „obrannou výspou němectví“ (</w:t>
      </w:r>
      <w:proofErr w:type="spellStart"/>
      <w:r w:rsidR="008D56DE">
        <w:rPr>
          <w:rFonts w:ascii="Times New Roman" w:hAnsi="Times New Roman" w:cs="Times New Roman"/>
          <w:sz w:val="32"/>
          <w:szCs w:val="32"/>
        </w:rPr>
        <w:t>ein</w:t>
      </w:r>
      <w:proofErr w:type="spellEnd"/>
      <w:r w:rsidR="008D56DE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8D56DE">
        <w:rPr>
          <w:rFonts w:ascii="Times New Roman" w:hAnsi="Times New Roman" w:cs="Times New Roman"/>
          <w:sz w:val="32"/>
          <w:szCs w:val="32"/>
        </w:rPr>
        <w:t>deutsches</w:t>
      </w:r>
      <w:proofErr w:type="spellEnd"/>
      <w:r w:rsidR="008D56DE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8D56DE">
        <w:rPr>
          <w:rFonts w:ascii="Times New Roman" w:hAnsi="Times New Roman" w:cs="Times New Roman"/>
          <w:sz w:val="32"/>
          <w:szCs w:val="32"/>
        </w:rPr>
        <w:t>Bollwerk</w:t>
      </w:r>
      <w:proofErr w:type="spellEnd"/>
      <w:r w:rsidR="001E0626">
        <w:rPr>
          <w:rFonts w:ascii="Times New Roman" w:hAnsi="Times New Roman" w:cs="Times New Roman"/>
          <w:sz w:val="32"/>
          <w:szCs w:val="32"/>
        </w:rPr>
        <w:t>)</w:t>
      </w:r>
      <w:r w:rsidR="008D56DE">
        <w:rPr>
          <w:rFonts w:ascii="Times New Roman" w:hAnsi="Times New Roman" w:cs="Times New Roman"/>
          <w:sz w:val="32"/>
          <w:szCs w:val="32"/>
        </w:rPr>
        <w:t>, zárukou výchovy dětí k </w:t>
      </w:r>
      <w:r w:rsidR="008D56DE" w:rsidRPr="005330C1">
        <w:rPr>
          <w:rFonts w:ascii="Times New Roman" w:hAnsi="Times New Roman" w:cs="Times New Roman"/>
          <w:b/>
          <w:sz w:val="32"/>
          <w:szCs w:val="32"/>
        </w:rPr>
        <w:t>vlastenectví v novém, nacionálním pojetí</w:t>
      </w:r>
      <w:r w:rsidR="003050E3">
        <w:rPr>
          <w:rFonts w:ascii="Times New Roman" w:hAnsi="Times New Roman" w:cs="Times New Roman"/>
          <w:sz w:val="32"/>
          <w:szCs w:val="32"/>
        </w:rPr>
        <w:t>, nahrazujícím zemsky orientovaný patriotismus</w:t>
      </w:r>
      <w:r w:rsidR="008D56DE">
        <w:rPr>
          <w:rFonts w:ascii="Times New Roman" w:hAnsi="Times New Roman" w:cs="Times New Roman"/>
          <w:sz w:val="32"/>
          <w:szCs w:val="32"/>
        </w:rPr>
        <w:t>.</w:t>
      </w:r>
      <w:r w:rsidR="003050E3">
        <w:rPr>
          <w:rFonts w:ascii="Times New Roman" w:hAnsi="Times New Roman" w:cs="Times New Roman"/>
          <w:sz w:val="32"/>
          <w:szCs w:val="32"/>
        </w:rPr>
        <w:t xml:space="preserve"> </w:t>
      </w:r>
    </w:p>
    <w:p w:rsidR="003050E3" w:rsidRDefault="003050E3" w:rsidP="002839BB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S tímto záměrem byl také (podle Sedláčka) založen modřický spolek mateřské školy (</w:t>
      </w:r>
      <w:proofErr w:type="spellStart"/>
      <w:r w:rsidRPr="005330C1">
        <w:rPr>
          <w:rFonts w:ascii="Times New Roman" w:hAnsi="Times New Roman" w:cs="Times New Roman"/>
          <w:b/>
          <w:sz w:val="32"/>
          <w:szCs w:val="32"/>
        </w:rPr>
        <w:t>Kindergartenverein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), který se stal partnerem obecní rady při stavbě a provozu školy. </w:t>
      </w:r>
    </w:p>
    <w:p w:rsidR="00E945CB" w:rsidRDefault="003050E3" w:rsidP="002839BB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Modřičtí nacionální liberálové zde využili i přispění podporovacího spolku „pro brněnské předměstí“ (</w:t>
      </w:r>
      <w:proofErr w:type="spellStart"/>
      <w:r w:rsidR="00BD49B2" w:rsidRPr="005330C1">
        <w:rPr>
          <w:rFonts w:ascii="Times New Roman" w:hAnsi="Times New Roman" w:cs="Times New Roman"/>
          <w:b/>
          <w:sz w:val="32"/>
          <w:szCs w:val="32"/>
        </w:rPr>
        <w:t>Brünner</w:t>
      </w:r>
      <w:proofErr w:type="spellEnd"/>
      <w:r w:rsidR="00BD49B2" w:rsidRPr="005330C1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BD49B2" w:rsidRPr="005330C1">
        <w:rPr>
          <w:rFonts w:ascii="Times New Roman" w:hAnsi="Times New Roman" w:cs="Times New Roman"/>
          <w:b/>
          <w:sz w:val="32"/>
          <w:szCs w:val="32"/>
        </w:rPr>
        <w:t>Vorortsverein</w:t>
      </w:r>
      <w:proofErr w:type="spellEnd"/>
      <w:r w:rsidR="00BD49B2">
        <w:rPr>
          <w:rFonts w:ascii="Times New Roman" w:hAnsi="Times New Roman" w:cs="Times New Roman"/>
          <w:sz w:val="32"/>
          <w:szCs w:val="32"/>
        </w:rPr>
        <w:t>), jehož prostřednictvím se platil provoz.</w:t>
      </w:r>
    </w:p>
    <w:p w:rsidR="00BD49B2" w:rsidRDefault="00BD49B2" w:rsidP="002839BB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Konkrétnější než jiné prameny jsou zápisy z jednání obecního zastupitelstva. Zde (uloženy v okresním archívu v Rajhradě) můžeme sledovat všechny události v Modřicích od roku 1880 chronologicky, pokud se týkaly vzpomenutých působností obce. </w:t>
      </w:r>
      <w:r w:rsidR="008775CA">
        <w:rPr>
          <w:rFonts w:ascii="Times New Roman" w:hAnsi="Times New Roman" w:cs="Times New Roman"/>
          <w:sz w:val="32"/>
          <w:szCs w:val="32"/>
        </w:rPr>
        <w:t xml:space="preserve">Strohé záznamy osvětlují různé </w:t>
      </w:r>
      <w:r w:rsidR="0080108E">
        <w:rPr>
          <w:rFonts w:ascii="Times New Roman" w:hAnsi="Times New Roman" w:cs="Times New Roman"/>
          <w:sz w:val="32"/>
          <w:szCs w:val="32"/>
        </w:rPr>
        <w:t xml:space="preserve">jiné </w:t>
      </w:r>
      <w:r w:rsidR="008775CA">
        <w:rPr>
          <w:rFonts w:ascii="Times New Roman" w:hAnsi="Times New Roman" w:cs="Times New Roman"/>
          <w:sz w:val="32"/>
          <w:szCs w:val="32"/>
        </w:rPr>
        <w:t>stránky života.</w:t>
      </w:r>
    </w:p>
    <w:p w:rsidR="005F5623" w:rsidRDefault="002262CD" w:rsidP="002839BB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Brzy poté, co se stal starostou, byl podle protokolu ze </w:t>
      </w:r>
      <w:r w:rsidRPr="005330C1">
        <w:rPr>
          <w:rFonts w:ascii="Times New Roman" w:hAnsi="Times New Roman" w:cs="Times New Roman"/>
          <w:b/>
          <w:sz w:val="32"/>
          <w:szCs w:val="32"/>
        </w:rPr>
        <w:t xml:space="preserve">4. prosince 1897 Josef </w:t>
      </w:r>
      <w:proofErr w:type="spellStart"/>
      <w:r w:rsidRPr="005330C1">
        <w:rPr>
          <w:rFonts w:ascii="Times New Roman" w:hAnsi="Times New Roman" w:cs="Times New Roman"/>
          <w:b/>
          <w:sz w:val="32"/>
          <w:szCs w:val="32"/>
        </w:rPr>
        <w:t>Pohnitzer</w:t>
      </w:r>
      <w:proofErr w:type="spellEnd"/>
      <w:r w:rsidRPr="005330C1"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výborem zmocněn, </w:t>
      </w:r>
      <w:r w:rsidRPr="00587B91">
        <w:rPr>
          <w:rFonts w:ascii="Times New Roman" w:hAnsi="Times New Roman" w:cs="Times New Roman"/>
          <w:b/>
          <w:sz w:val="32"/>
          <w:szCs w:val="32"/>
        </w:rPr>
        <w:t xml:space="preserve">aby o zřízení mateřské školy se spolkem pro </w:t>
      </w:r>
      <w:r w:rsidR="000F5561" w:rsidRPr="00587B91">
        <w:rPr>
          <w:rFonts w:ascii="Times New Roman" w:hAnsi="Times New Roman" w:cs="Times New Roman"/>
          <w:b/>
          <w:sz w:val="32"/>
          <w:szCs w:val="32"/>
        </w:rPr>
        <w:t>brněnské předměstí začal jednat</w:t>
      </w:r>
      <w:r w:rsidR="000F5561">
        <w:rPr>
          <w:rFonts w:ascii="Times New Roman" w:hAnsi="Times New Roman" w:cs="Times New Roman"/>
          <w:sz w:val="32"/>
          <w:szCs w:val="32"/>
        </w:rPr>
        <w:t xml:space="preserve"> a podle vlastního uvážení uzavírat dohody do budoucna; s jedinou výhradou, „</w:t>
      </w:r>
      <w:r w:rsidR="000F5561" w:rsidRPr="005330C1">
        <w:rPr>
          <w:rFonts w:ascii="Times New Roman" w:hAnsi="Times New Roman" w:cs="Times New Roman"/>
          <w:b/>
          <w:sz w:val="32"/>
          <w:szCs w:val="32"/>
        </w:rPr>
        <w:t>aby podíl ročních nákladů příslušný obci nepřesáhl 300 zlatých</w:t>
      </w:r>
      <w:r w:rsidR="000F5561">
        <w:rPr>
          <w:rFonts w:ascii="Times New Roman" w:hAnsi="Times New Roman" w:cs="Times New Roman"/>
          <w:sz w:val="32"/>
          <w:szCs w:val="32"/>
        </w:rPr>
        <w:t>“.</w:t>
      </w:r>
      <w:r w:rsidR="00F44AB1">
        <w:rPr>
          <w:rFonts w:ascii="Times New Roman" w:hAnsi="Times New Roman" w:cs="Times New Roman"/>
          <w:sz w:val="32"/>
          <w:szCs w:val="32"/>
        </w:rPr>
        <w:t xml:space="preserve"> </w:t>
      </w:r>
    </w:p>
    <w:p w:rsidR="00587B91" w:rsidRDefault="00587B91" w:rsidP="002839BB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---------------------------------------------------------------------------------</w:t>
      </w:r>
    </w:p>
    <w:p w:rsidR="000A71B2" w:rsidRDefault="00F44AB1" w:rsidP="002839BB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Pro srovnání</w:t>
      </w:r>
      <w:r w:rsidR="006530CB">
        <w:rPr>
          <w:rFonts w:ascii="Times New Roman" w:hAnsi="Times New Roman" w:cs="Times New Roman"/>
          <w:sz w:val="32"/>
          <w:szCs w:val="32"/>
        </w:rPr>
        <w:t xml:space="preserve"> k ročnímu příspěvku 300 zlatých</w:t>
      </w:r>
      <w:r>
        <w:rPr>
          <w:rFonts w:ascii="Times New Roman" w:hAnsi="Times New Roman" w:cs="Times New Roman"/>
          <w:sz w:val="32"/>
          <w:szCs w:val="32"/>
        </w:rPr>
        <w:t xml:space="preserve">: </w:t>
      </w:r>
    </w:p>
    <w:p w:rsidR="000A71B2" w:rsidRDefault="00FB729F" w:rsidP="002839BB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V listopadu 1897 vyhověl obecní výbor žádosti učitele Lukšíka a poskytl mu </w:t>
      </w:r>
      <w:r w:rsidR="000A71B2">
        <w:rPr>
          <w:rFonts w:ascii="Times New Roman" w:hAnsi="Times New Roman" w:cs="Times New Roman"/>
          <w:sz w:val="32"/>
          <w:szCs w:val="32"/>
        </w:rPr>
        <w:t xml:space="preserve">od listopadu </w:t>
      </w:r>
      <w:r>
        <w:rPr>
          <w:rFonts w:ascii="Times New Roman" w:hAnsi="Times New Roman" w:cs="Times New Roman"/>
          <w:sz w:val="32"/>
          <w:szCs w:val="32"/>
        </w:rPr>
        <w:t xml:space="preserve">do března 1898 </w:t>
      </w:r>
      <w:r w:rsidRPr="008775CA">
        <w:rPr>
          <w:rFonts w:ascii="Times New Roman" w:hAnsi="Times New Roman" w:cs="Times New Roman"/>
          <w:b/>
          <w:sz w:val="32"/>
          <w:szCs w:val="32"/>
        </w:rPr>
        <w:t xml:space="preserve">příspěvek na otop </w:t>
      </w:r>
      <w:r w:rsidRPr="00051E64">
        <w:rPr>
          <w:rFonts w:ascii="Times New Roman" w:hAnsi="Times New Roman" w:cs="Times New Roman"/>
          <w:sz w:val="32"/>
          <w:szCs w:val="32"/>
        </w:rPr>
        <w:t>dva zlaté</w:t>
      </w:r>
      <w:r>
        <w:rPr>
          <w:rFonts w:ascii="Times New Roman" w:hAnsi="Times New Roman" w:cs="Times New Roman"/>
          <w:sz w:val="32"/>
          <w:szCs w:val="32"/>
        </w:rPr>
        <w:t xml:space="preserve"> měsíčně.</w:t>
      </w:r>
      <w:r w:rsidR="000A71B2">
        <w:rPr>
          <w:rFonts w:ascii="Times New Roman" w:hAnsi="Times New Roman" w:cs="Times New Roman"/>
          <w:sz w:val="32"/>
          <w:szCs w:val="32"/>
        </w:rPr>
        <w:t xml:space="preserve"> </w:t>
      </w:r>
      <w:r w:rsidR="000A71B2" w:rsidRPr="00051E64">
        <w:rPr>
          <w:rFonts w:ascii="Times New Roman" w:hAnsi="Times New Roman" w:cs="Times New Roman"/>
          <w:b/>
          <w:sz w:val="32"/>
          <w:szCs w:val="32"/>
        </w:rPr>
        <w:t>Hospodářský spolek</w:t>
      </w:r>
      <w:r w:rsidR="000A71B2">
        <w:rPr>
          <w:rFonts w:ascii="Times New Roman" w:hAnsi="Times New Roman" w:cs="Times New Roman"/>
          <w:sz w:val="32"/>
          <w:szCs w:val="32"/>
        </w:rPr>
        <w:t xml:space="preserve"> v Modřicích (</w:t>
      </w:r>
      <w:proofErr w:type="spellStart"/>
      <w:r w:rsidR="008775CA">
        <w:rPr>
          <w:rFonts w:ascii="Times New Roman" w:hAnsi="Times New Roman" w:cs="Times New Roman"/>
          <w:sz w:val="32"/>
          <w:szCs w:val="32"/>
        </w:rPr>
        <w:t>Landwirtschaftlicher</w:t>
      </w:r>
      <w:proofErr w:type="spellEnd"/>
      <w:r w:rsidR="008775C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8775CA">
        <w:rPr>
          <w:rFonts w:ascii="Times New Roman" w:hAnsi="Times New Roman" w:cs="Times New Roman"/>
          <w:sz w:val="32"/>
          <w:szCs w:val="32"/>
        </w:rPr>
        <w:t>Ortsverein</w:t>
      </w:r>
      <w:proofErr w:type="spellEnd"/>
      <w:r w:rsidR="005A7403">
        <w:rPr>
          <w:rFonts w:ascii="Times New Roman" w:hAnsi="Times New Roman" w:cs="Times New Roman"/>
          <w:sz w:val="32"/>
          <w:szCs w:val="32"/>
        </w:rPr>
        <w:t>, od r. 1891</w:t>
      </w:r>
      <w:r w:rsidR="008775CA">
        <w:rPr>
          <w:rFonts w:ascii="Times New Roman" w:hAnsi="Times New Roman" w:cs="Times New Roman"/>
          <w:sz w:val="32"/>
          <w:szCs w:val="32"/>
        </w:rPr>
        <w:t>)</w:t>
      </w:r>
      <w:r w:rsidR="005A7403">
        <w:rPr>
          <w:rFonts w:ascii="Times New Roman" w:hAnsi="Times New Roman" w:cs="Times New Roman"/>
          <w:sz w:val="32"/>
          <w:szCs w:val="32"/>
        </w:rPr>
        <w:t xml:space="preserve">, který nakupoval nové zemědělské stroje a v osvětové činnosti předcházel zimní pokračovací škole, </w:t>
      </w:r>
      <w:r w:rsidR="00AC5A3E">
        <w:rPr>
          <w:rFonts w:ascii="Times New Roman" w:hAnsi="Times New Roman" w:cs="Times New Roman"/>
          <w:sz w:val="32"/>
          <w:szCs w:val="32"/>
        </w:rPr>
        <w:t xml:space="preserve">zaplatil obci </w:t>
      </w:r>
      <w:r w:rsidR="00AC5A3E" w:rsidRPr="00051E64">
        <w:rPr>
          <w:rFonts w:ascii="Times New Roman" w:hAnsi="Times New Roman" w:cs="Times New Roman"/>
          <w:b/>
          <w:sz w:val="32"/>
          <w:szCs w:val="32"/>
        </w:rPr>
        <w:t>dvouleté nájemné 1896 – 1897</w:t>
      </w:r>
      <w:r w:rsidR="00AC5A3E">
        <w:rPr>
          <w:rFonts w:ascii="Times New Roman" w:hAnsi="Times New Roman" w:cs="Times New Roman"/>
          <w:sz w:val="32"/>
          <w:szCs w:val="32"/>
        </w:rPr>
        <w:t xml:space="preserve"> šest zlatých.</w:t>
      </w:r>
    </w:p>
    <w:p w:rsidR="00051E64" w:rsidRDefault="00FB729F" w:rsidP="002839BB">
      <w:pPr>
        <w:jc w:val="both"/>
        <w:rPr>
          <w:rFonts w:ascii="Times New Roman" w:hAnsi="Times New Roman" w:cs="Times New Roman"/>
          <w:sz w:val="32"/>
          <w:szCs w:val="32"/>
        </w:rPr>
      </w:pPr>
      <w:r w:rsidRPr="00051E64">
        <w:rPr>
          <w:rFonts w:ascii="Times New Roman" w:hAnsi="Times New Roman" w:cs="Times New Roman"/>
          <w:b/>
          <w:sz w:val="32"/>
          <w:szCs w:val="32"/>
        </w:rPr>
        <w:lastRenderedPageBreak/>
        <w:t>Z</w:t>
      </w:r>
      <w:r w:rsidR="00F44AB1" w:rsidRPr="00051E64">
        <w:rPr>
          <w:rFonts w:ascii="Times New Roman" w:hAnsi="Times New Roman" w:cs="Times New Roman"/>
          <w:b/>
          <w:sz w:val="32"/>
          <w:szCs w:val="32"/>
        </w:rPr>
        <w:t> výčepu</w:t>
      </w:r>
      <w:r w:rsidR="00F44AB1">
        <w:rPr>
          <w:rFonts w:ascii="Times New Roman" w:hAnsi="Times New Roman" w:cs="Times New Roman"/>
          <w:sz w:val="32"/>
          <w:szCs w:val="32"/>
        </w:rPr>
        <w:t xml:space="preserve"> vinné pálenky, který patřil k důležitým obecním příjmům (</w:t>
      </w:r>
      <w:proofErr w:type="spellStart"/>
      <w:r w:rsidR="00F44AB1">
        <w:rPr>
          <w:rFonts w:ascii="Times New Roman" w:hAnsi="Times New Roman" w:cs="Times New Roman"/>
          <w:sz w:val="32"/>
          <w:szCs w:val="32"/>
        </w:rPr>
        <w:t>Brandweinauflage</w:t>
      </w:r>
      <w:proofErr w:type="spellEnd"/>
      <w:r w:rsidR="00F44AB1">
        <w:rPr>
          <w:rFonts w:ascii="Times New Roman" w:hAnsi="Times New Roman" w:cs="Times New Roman"/>
          <w:sz w:val="32"/>
          <w:szCs w:val="32"/>
        </w:rPr>
        <w:t>), plynulo v těchto letech od místních držitelů koncese do pokladny ročně</w:t>
      </w:r>
      <w:r>
        <w:rPr>
          <w:rFonts w:ascii="Times New Roman" w:hAnsi="Times New Roman" w:cs="Times New Roman"/>
          <w:sz w:val="32"/>
          <w:szCs w:val="32"/>
        </w:rPr>
        <w:t xml:space="preserve"> 460 zlatých.</w:t>
      </w:r>
      <w:r w:rsidR="00F44AB1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Č</w:t>
      </w:r>
      <w:r w:rsidR="00EF42C2">
        <w:rPr>
          <w:rFonts w:ascii="Times New Roman" w:hAnsi="Times New Roman" w:cs="Times New Roman"/>
          <w:sz w:val="32"/>
          <w:szCs w:val="32"/>
        </w:rPr>
        <w:t xml:space="preserve">istý </w:t>
      </w:r>
      <w:r w:rsidR="00EF42C2" w:rsidRPr="00051E64">
        <w:rPr>
          <w:rFonts w:ascii="Times New Roman" w:hAnsi="Times New Roman" w:cs="Times New Roman"/>
          <w:b/>
          <w:sz w:val="32"/>
          <w:szCs w:val="32"/>
        </w:rPr>
        <w:t>příjem z obecní cihelny</w:t>
      </w:r>
      <w:r w:rsidR="00EF42C2">
        <w:rPr>
          <w:rFonts w:ascii="Times New Roman" w:hAnsi="Times New Roman" w:cs="Times New Roman"/>
          <w:sz w:val="32"/>
          <w:szCs w:val="32"/>
        </w:rPr>
        <w:t xml:space="preserve"> činil roku 1897</w:t>
      </w:r>
      <w:r w:rsidR="00F44AB1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pouze 408 zlatých. J</w:t>
      </w:r>
      <w:r w:rsidR="00EF42C2">
        <w:rPr>
          <w:rFonts w:ascii="Times New Roman" w:hAnsi="Times New Roman" w:cs="Times New Roman"/>
          <w:sz w:val="32"/>
          <w:szCs w:val="32"/>
        </w:rPr>
        <w:t>eden čtverečný sáh</w:t>
      </w:r>
      <w:r>
        <w:rPr>
          <w:rFonts w:ascii="Times New Roman" w:hAnsi="Times New Roman" w:cs="Times New Roman"/>
          <w:sz w:val="32"/>
          <w:szCs w:val="32"/>
        </w:rPr>
        <w:t xml:space="preserve"> (vídeňský sáh </w:t>
      </w:r>
      <w:r w:rsidR="00F3108D">
        <w:rPr>
          <w:rFonts w:ascii="Times New Roman" w:hAnsi="Times New Roman" w:cs="Times New Roman"/>
          <w:sz w:val="32"/>
          <w:szCs w:val="32"/>
        </w:rPr>
        <w:t>měřil asi 1,7 m)</w:t>
      </w:r>
      <w:r w:rsidR="00EF42C2">
        <w:rPr>
          <w:rFonts w:ascii="Times New Roman" w:hAnsi="Times New Roman" w:cs="Times New Roman"/>
          <w:sz w:val="32"/>
          <w:szCs w:val="32"/>
        </w:rPr>
        <w:t xml:space="preserve"> </w:t>
      </w:r>
      <w:r w:rsidR="00EF42C2" w:rsidRPr="00051E64">
        <w:rPr>
          <w:rFonts w:ascii="Times New Roman" w:hAnsi="Times New Roman" w:cs="Times New Roman"/>
          <w:b/>
          <w:sz w:val="32"/>
          <w:szCs w:val="32"/>
        </w:rPr>
        <w:t>o</w:t>
      </w:r>
      <w:r w:rsidR="00002A6E" w:rsidRPr="00051E64">
        <w:rPr>
          <w:rFonts w:ascii="Times New Roman" w:hAnsi="Times New Roman" w:cs="Times New Roman"/>
          <w:b/>
          <w:sz w:val="32"/>
          <w:szCs w:val="32"/>
        </w:rPr>
        <w:t>becního pozemku zakoupeného</w:t>
      </w:r>
      <w:r w:rsidR="00002A6E">
        <w:rPr>
          <w:rFonts w:ascii="Times New Roman" w:hAnsi="Times New Roman" w:cs="Times New Roman"/>
          <w:sz w:val="32"/>
          <w:szCs w:val="32"/>
        </w:rPr>
        <w:t xml:space="preserve"> ke stavbě rodinného domu s</w:t>
      </w:r>
      <w:r w:rsidR="005330C1">
        <w:rPr>
          <w:rFonts w:ascii="Times New Roman" w:hAnsi="Times New Roman" w:cs="Times New Roman"/>
          <w:sz w:val="32"/>
          <w:szCs w:val="32"/>
        </w:rPr>
        <w:t>tál 3 zlaté. J</w:t>
      </w:r>
      <w:r w:rsidR="00002A6E">
        <w:rPr>
          <w:rFonts w:ascii="Times New Roman" w:hAnsi="Times New Roman" w:cs="Times New Roman"/>
          <w:sz w:val="32"/>
          <w:szCs w:val="32"/>
        </w:rPr>
        <w:t xml:space="preserve">ednu </w:t>
      </w:r>
      <w:r w:rsidR="00002A6E" w:rsidRPr="00051E64">
        <w:rPr>
          <w:rFonts w:ascii="Times New Roman" w:hAnsi="Times New Roman" w:cs="Times New Roman"/>
          <w:b/>
          <w:sz w:val="32"/>
          <w:szCs w:val="32"/>
        </w:rPr>
        <w:t>fůru kamene</w:t>
      </w:r>
      <w:r w:rsidR="00002A6E">
        <w:rPr>
          <w:rFonts w:ascii="Times New Roman" w:hAnsi="Times New Roman" w:cs="Times New Roman"/>
          <w:sz w:val="32"/>
          <w:szCs w:val="32"/>
        </w:rPr>
        <w:t xml:space="preserve"> ze staré školní budovy prodala obec za jeden zlatý; </w:t>
      </w:r>
      <w:r w:rsidR="00002A6E" w:rsidRPr="001A09A2">
        <w:rPr>
          <w:rFonts w:ascii="Times New Roman" w:hAnsi="Times New Roman" w:cs="Times New Roman"/>
          <w:b/>
          <w:sz w:val="32"/>
          <w:szCs w:val="32"/>
        </w:rPr>
        <w:t>jedna fůra</w:t>
      </w:r>
      <w:r w:rsidR="00002A6E">
        <w:rPr>
          <w:rFonts w:ascii="Times New Roman" w:hAnsi="Times New Roman" w:cs="Times New Roman"/>
          <w:sz w:val="32"/>
          <w:szCs w:val="32"/>
        </w:rPr>
        <w:t xml:space="preserve"> vlastním nákladem vytěženého </w:t>
      </w:r>
      <w:r w:rsidR="005F5623">
        <w:rPr>
          <w:rFonts w:ascii="Times New Roman" w:hAnsi="Times New Roman" w:cs="Times New Roman"/>
          <w:sz w:val="32"/>
          <w:szCs w:val="32"/>
        </w:rPr>
        <w:t>„</w:t>
      </w:r>
      <w:r w:rsidR="00002A6E" w:rsidRPr="001A09A2">
        <w:rPr>
          <w:rFonts w:ascii="Times New Roman" w:hAnsi="Times New Roman" w:cs="Times New Roman"/>
          <w:b/>
          <w:sz w:val="32"/>
          <w:szCs w:val="32"/>
        </w:rPr>
        <w:t xml:space="preserve">písku na parcele </w:t>
      </w:r>
      <w:r w:rsidR="00002A6E" w:rsidRPr="0080108E">
        <w:rPr>
          <w:rFonts w:ascii="Times New Roman" w:hAnsi="Times New Roman" w:cs="Times New Roman"/>
          <w:b/>
          <w:i/>
          <w:sz w:val="32"/>
          <w:szCs w:val="32"/>
        </w:rPr>
        <w:t xml:space="preserve">u </w:t>
      </w:r>
      <w:proofErr w:type="spellStart"/>
      <w:r w:rsidR="00002A6E" w:rsidRPr="0080108E">
        <w:rPr>
          <w:rFonts w:ascii="Times New Roman" w:hAnsi="Times New Roman" w:cs="Times New Roman"/>
          <w:b/>
          <w:i/>
          <w:sz w:val="32"/>
          <w:szCs w:val="32"/>
        </w:rPr>
        <w:t>Primálu</w:t>
      </w:r>
      <w:proofErr w:type="spellEnd"/>
      <w:r w:rsidR="00002A6E">
        <w:rPr>
          <w:rFonts w:ascii="Times New Roman" w:hAnsi="Times New Roman" w:cs="Times New Roman"/>
          <w:sz w:val="32"/>
          <w:szCs w:val="32"/>
        </w:rPr>
        <w:t>“</w:t>
      </w:r>
      <w:r w:rsidR="005F5623">
        <w:rPr>
          <w:rFonts w:ascii="Times New Roman" w:hAnsi="Times New Roman" w:cs="Times New Roman"/>
          <w:sz w:val="32"/>
          <w:szCs w:val="32"/>
        </w:rPr>
        <w:t xml:space="preserve"> (</w:t>
      </w:r>
      <w:proofErr w:type="spellStart"/>
      <w:r w:rsidR="005F5623">
        <w:rPr>
          <w:rFonts w:ascii="Times New Roman" w:hAnsi="Times New Roman" w:cs="Times New Roman"/>
          <w:sz w:val="32"/>
          <w:szCs w:val="32"/>
        </w:rPr>
        <w:t>auf</w:t>
      </w:r>
      <w:proofErr w:type="spellEnd"/>
      <w:r w:rsidR="005F5623">
        <w:rPr>
          <w:rFonts w:ascii="Times New Roman" w:hAnsi="Times New Roman" w:cs="Times New Roman"/>
          <w:sz w:val="32"/>
          <w:szCs w:val="32"/>
        </w:rPr>
        <w:t xml:space="preserve"> der </w:t>
      </w:r>
      <w:proofErr w:type="spellStart"/>
      <w:r w:rsidR="005F5623">
        <w:rPr>
          <w:rFonts w:ascii="Times New Roman" w:hAnsi="Times New Roman" w:cs="Times New Roman"/>
          <w:sz w:val="32"/>
          <w:szCs w:val="32"/>
        </w:rPr>
        <w:t>Parzelle</w:t>
      </w:r>
      <w:proofErr w:type="spellEnd"/>
      <w:r w:rsidR="005F5623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5F5623" w:rsidRPr="0080108E">
        <w:rPr>
          <w:rFonts w:ascii="Times New Roman" w:hAnsi="Times New Roman" w:cs="Times New Roman"/>
          <w:b/>
          <w:i/>
          <w:sz w:val="32"/>
          <w:szCs w:val="32"/>
        </w:rPr>
        <w:t>beim</w:t>
      </w:r>
      <w:proofErr w:type="spellEnd"/>
      <w:r w:rsidR="005F5623" w:rsidRPr="0080108E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proofErr w:type="spellStart"/>
      <w:r w:rsidR="005F5623" w:rsidRPr="0080108E">
        <w:rPr>
          <w:rFonts w:ascii="Times New Roman" w:hAnsi="Times New Roman" w:cs="Times New Roman"/>
          <w:b/>
          <w:i/>
          <w:sz w:val="32"/>
          <w:szCs w:val="32"/>
        </w:rPr>
        <w:t>Bründl</w:t>
      </w:r>
      <w:proofErr w:type="spellEnd"/>
      <w:r w:rsidR="005F5623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5F5623">
        <w:rPr>
          <w:rFonts w:ascii="Times New Roman" w:hAnsi="Times New Roman" w:cs="Times New Roman"/>
          <w:sz w:val="32"/>
          <w:szCs w:val="32"/>
        </w:rPr>
        <w:t>befindliche</w:t>
      </w:r>
      <w:proofErr w:type="spellEnd"/>
      <w:r w:rsidR="005F5623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5F5623">
        <w:rPr>
          <w:rFonts w:ascii="Times New Roman" w:hAnsi="Times New Roman" w:cs="Times New Roman"/>
          <w:sz w:val="32"/>
          <w:szCs w:val="32"/>
        </w:rPr>
        <w:t>Sand</w:t>
      </w:r>
      <w:proofErr w:type="spellEnd"/>
      <w:r w:rsidR="005F5623">
        <w:rPr>
          <w:rFonts w:ascii="Times New Roman" w:hAnsi="Times New Roman" w:cs="Times New Roman"/>
          <w:sz w:val="32"/>
          <w:szCs w:val="32"/>
        </w:rPr>
        <w:t>) byla roku 1898 jednotlivcům po předběžném schválení starostou přenechávána</w:t>
      </w:r>
      <w:r w:rsidR="00002A6E">
        <w:rPr>
          <w:rFonts w:ascii="Times New Roman" w:hAnsi="Times New Roman" w:cs="Times New Roman"/>
          <w:sz w:val="32"/>
          <w:szCs w:val="32"/>
        </w:rPr>
        <w:t xml:space="preserve"> </w:t>
      </w:r>
      <w:r w:rsidR="005F5623">
        <w:rPr>
          <w:rFonts w:ascii="Times New Roman" w:hAnsi="Times New Roman" w:cs="Times New Roman"/>
          <w:sz w:val="32"/>
          <w:szCs w:val="32"/>
        </w:rPr>
        <w:t>za pouhých 20 krejcarů.</w:t>
      </w:r>
      <w:r w:rsidR="005330C1">
        <w:rPr>
          <w:rFonts w:ascii="Times New Roman" w:hAnsi="Times New Roman" w:cs="Times New Roman"/>
          <w:sz w:val="32"/>
          <w:szCs w:val="32"/>
        </w:rPr>
        <w:t xml:space="preserve"> </w:t>
      </w:r>
    </w:p>
    <w:p w:rsidR="00A46E80" w:rsidRDefault="005330C1" w:rsidP="002839BB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Místnímu kováři povolil výbor stavbu přístřešku na obecní půdě před</w:t>
      </w:r>
      <w:r w:rsidR="00A46E80">
        <w:rPr>
          <w:rFonts w:ascii="Times New Roman" w:hAnsi="Times New Roman" w:cs="Times New Roman"/>
          <w:sz w:val="32"/>
          <w:szCs w:val="32"/>
        </w:rPr>
        <w:t xml:space="preserve"> kovárnou a jeho užívání za </w:t>
      </w:r>
      <w:proofErr w:type="spellStart"/>
      <w:r w:rsidR="00A46E80">
        <w:rPr>
          <w:rFonts w:ascii="Times New Roman" w:hAnsi="Times New Roman" w:cs="Times New Roman"/>
          <w:sz w:val="32"/>
          <w:szCs w:val="32"/>
        </w:rPr>
        <w:t>přiznávací</w:t>
      </w:r>
      <w:proofErr w:type="spellEnd"/>
      <w:r w:rsidR="00A46E80">
        <w:rPr>
          <w:rFonts w:ascii="Times New Roman" w:hAnsi="Times New Roman" w:cs="Times New Roman"/>
          <w:sz w:val="32"/>
          <w:szCs w:val="32"/>
        </w:rPr>
        <w:t xml:space="preserve"> poplatek deseti krejcarů ročně.</w:t>
      </w:r>
    </w:p>
    <w:p w:rsidR="002839BB" w:rsidRDefault="002839BB" w:rsidP="002839BB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---------------------------------------------------------------------------</w:t>
      </w:r>
    </w:p>
    <w:p w:rsidR="002839BB" w:rsidRDefault="003E42B5" w:rsidP="002839BB">
      <w:pPr>
        <w:jc w:val="both"/>
        <w:rPr>
          <w:rFonts w:ascii="Times New Roman" w:hAnsi="Times New Roman" w:cs="Times New Roman"/>
          <w:sz w:val="32"/>
          <w:szCs w:val="32"/>
        </w:rPr>
      </w:pPr>
      <w:r w:rsidRPr="00D711A4">
        <w:rPr>
          <w:rFonts w:ascii="Times New Roman" w:hAnsi="Times New Roman" w:cs="Times New Roman"/>
          <w:b/>
          <w:sz w:val="32"/>
          <w:szCs w:val="32"/>
        </w:rPr>
        <w:t>Další záznam o mateřské škole</w:t>
      </w:r>
      <w:r>
        <w:rPr>
          <w:rFonts w:ascii="Times New Roman" w:hAnsi="Times New Roman" w:cs="Times New Roman"/>
          <w:sz w:val="32"/>
          <w:szCs w:val="32"/>
        </w:rPr>
        <w:t xml:space="preserve"> čteme v protokolu </w:t>
      </w:r>
      <w:r w:rsidR="00274D1D">
        <w:rPr>
          <w:rFonts w:ascii="Times New Roman" w:hAnsi="Times New Roman" w:cs="Times New Roman"/>
          <w:sz w:val="32"/>
          <w:szCs w:val="32"/>
        </w:rPr>
        <w:t xml:space="preserve">jednání </w:t>
      </w:r>
      <w:r>
        <w:rPr>
          <w:rFonts w:ascii="Times New Roman" w:hAnsi="Times New Roman" w:cs="Times New Roman"/>
          <w:sz w:val="32"/>
          <w:szCs w:val="32"/>
        </w:rPr>
        <w:t xml:space="preserve">z ledna 1898, druhého roku </w:t>
      </w:r>
      <w:proofErr w:type="spellStart"/>
      <w:r>
        <w:rPr>
          <w:rFonts w:ascii="Times New Roman" w:hAnsi="Times New Roman" w:cs="Times New Roman"/>
          <w:sz w:val="32"/>
          <w:szCs w:val="32"/>
        </w:rPr>
        <w:t>Pohnitzerova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starostenství. Pověření starosty učinit nutné kroky k okamžitému zřízení školky se rozšiřuje na dohody </w:t>
      </w:r>
      <w:r w:rsidR="00E6261E">
        <w:rPr>
          <w:rFonts w:ascii="Times New Roman" w:hAnsi="Times New Roman" w:cs="Times New Roman"/>
          <w:sz w:val="32"/>
          <w:szCs w:val="32"/>
        </w:rPr>
        <w:t xml:space="preserve">se všemi „faktory“ tohoto záměru. </w:t>
      </w:r>
    </w:p>
    <w:p w:rsidR="00697F61" w:rsidRDefault="00E6261E" w:rsidP="002839BB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Zároveň </w:t>
      </w:r>
      <w:r w:rsidRPr="006C1764">
        <w:rPr>
          <w:rFonts w:ascii="Times New Roman" w:hAnsi="Times New Roman" w:cs="Times New Roman"/>
          <w:sz w:val="32"/>
          <w:szCs w:val="32"/>
        </w:rPr>
        <w:t>vzalo obecní zastupitelstvo</w:t>
      </w:r>
      <w:r w:rsidR="00274D1D" w:rsidRPr="006C1764">
        <w:rPr>
          <w:rFonts w:ascii="Times New Roman" w:hAnsi="Times New Roman" w:cs="Times New Roman"/>
          <w:sz w:val="32"/>
          <w:szCs w:val="32"/>
        </w:rPr>
        <w:t xml:space="preserve"> (výbor)</w:t>
      </w:r>
      <w:r w:rsidRPr="006C1764">
        <w:rPr>
          <w:rFonts w:ascii="Times New Roman" w:hAnsi="Times New Roman" w:cs="Times New Roman"/>
          <w:sz w:val="32"/>
          <w:szCs w:val="32"/>
        </w:rPr>
        <w:t xml:space="preserve"> na vědomí</w:t>
      </w:r>
      <w:r w:rsidRPr="00697F61">
        <w:rPr>
          <w:rFonts w:ascii="Times New Roman" w:hAnsi="Times New Roman" w:cs="Times New Roman"/>
          <w:b/>
          <w:sz w:val="32"/>
          <w:szCs w:val="32"/>
        </w:rPr>
        <w:t xml:space="preserve"> záměr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4A188B">
        <w:rPr>
          <w:rFonts w:ascii="Times New Roman" w:hAnsi="Times New Roman" w:cs="Times New Roman"/>
          <w:b/>
          <w:sz w:val="32"/>
          <w:szCs w:val="32"/>
        </w:rPr>
        <w:t>místní školní rady</w:t>
      </w:r>
      <w:r>
        <w:rPr>
          <w:rFonts w:ascii="Times New Roman" w:hAnsi="Times New Roman" w:cs="Times New Roman"/>
          <w:sz w:val="32"/>
          <w:szCs w:val="32"/>
        </w:rPr>
        <w:t xml:space="preserve"> (</w:t>
      </w:r>
      <w:proofErr w:type="spellStart"/>
      <w:r>
        <w:rPr>
          <w:rFonts w:ascii="Times New Roman" w:hAnsi="Times New Roman" w:cs="Times New Roman"/>
          <w:sz w:val="32"/>
          <w:szCs w:val="32"/>
        </w:rPr>
        <w:t>Präliminare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des </w:t>
      </w:r>
      <w:proofErr w:type="spellStart"/>
      <w:r>
        <w:rPr>
          <w:rFonts w:ascii="Times New Roman" w:hAnsi="Times New Roman" w:cs="Times New Roman"/>
          <w:sz w:val="32"/>
          <w:szCs w:val="32"/>
        </w:rPr>
        <w:t>Ortsschulrathes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), že </w:t>
      </w:r>
      <w:r w:rsidR="002839BB">
        <w:rPr>
          <w:rFonts w:ascii="Times New Roman" w:hAnsi="Times New Roman" w:cs="Times New Roman"/>
          <w:sz w:val="32"/>
          <w:szCs w:val="32"/>
        </w:rPr>
        <w:t xml:space="preserve">následujícího </w:t>
      </w:r>
      <w:r>
        <w:rPr>
          <w:rFonts w:ascii="Times New Roman" w:hAnsi="Times New Roman" w:cs="Times New Roman"/>
          <w:sz w:val="32"/>
          <w:szCs w:val="32"/>
        </w:rPr>
        <w:t xml:space="preserve">roku 1898 budou </w:t>
      </w:r>
      <w:r w:rsidRPr="00D711A4">
        <w:rPr>
          <w:rFonts w:ascii="Times New Roman" w:hAnsi="Times New Roman" w:cs="Times New Roman"/>
          <w:b/>
          <w:sz w:val="32"/>
          <w:szCs w:val="32"/>
        </w:rPr>
        <w:t>na obecní školní budově</w:t>
      </w:r>
      <w:r>
        <w:rPr>
          <w:rFonts w:ascii="Times New Roman" w:hAnsi="Times New Roman" w:cs="Times New Roman"/>
          <w:sz w:val="32"/>
          <w:szCs w:val="32"/>
        </w:rPr>
        <w:t xml:space="preserve"> prováděny </w:t>
      </w:r>
      <w:r w:rsidR="004A188B">
        <w:rPr>
          <w:rFonts w:ascii="Times New Roman" w:hAnsi="Times New Roman" w:cs="Times New Roman"/>
          <w:sz w:val="32"/>
          <w:szCs w:val="32"/>
        </w:rPr>
        <w:t xml:space="preserve">nové </w:t>
      </w:r>
      <w:r>
        <w:rPr>
          <w:rFonts w:ascii="Times New Roman" w:hAnsi="Times New Roman" w:cs="Times New Roman"/>
          <w:sz w:val="32"/>
          <w:szCs w:val="32"/>
        </w:rPr>
        <w:t>stavby</w:t>
      </w:r>
      <w:r w:rsidR="004A188B">
        <w:rPr>
          <w:rFonts w:ascii="Times New Roman" w:hAnsi="Times New Roman" w:cs="Times New Roman"/>
          <w:sz w:val="32"/>
          <w:szCs w:val="32"/>
        </w:rPr>
        <w:t>, které budou stát asi 230 zlatých.</w:t>
      </w:r>
      <w:r w:rsidR="00274D1D">
        <w:rPr>
          <w:rFonts w:ascii="Times New Roman" w:hAnsi="Times New Roman" w:cs="Times New Roman"/>
          <w:sz w:val="32"/>
          <w:szCs w:val="32"/>
        </w:rPr>
        <w:t xml:space="preserve"> </w:t>
      </w:r>
    </w:p>
    <w:p w:rsidR="004F5478" w:rsidRDefault="00274D1D" w:rsidP="002839BB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Ve své </w:t>
      </w:r>
      <w:r w:rsidRPr="00697F61">
        <w:rPr>
          <w:rFonts w:ascii="Times New Roman" w:hAnsi="Times New Roman" w:cs="Times New Roman"/>
          <w:b/>
          <w:sz w:val="32"/>
          <w:szCs w:val="32"/>
        </w:rPr>
        <w:t>vlastní působnosti</w:t>
      </w:r>
      <w:r>
        <w:rPr>
          <w:rFonts w:ascii="Times New Roman" w:hAnsi="Times New Roman" w:cs="Times New Roman"/>
          <w:sz w:val="32"/>
          <w:szCs w:val="32"/>
        </w:rPr>
        <w:t xml:space="preserve"> výbor </w:t>
      </w:r>
      <w:r w:rsidR="00E35161">
        <w:rPr>
          <w:rFonts w:ascii="Times New Roman" w:hAnsi="Times New Roman" w:cs="Times New Roman"/>
          <w:sz w:val="32"/>
          <w:szCs w:val="32"/>
        </w:rPr>
        <w:t xml:space="preserve">téhož dne </w:t>
      </w:r>
      <w:r>
        <w:rPr>
          <w:rFonts w:ascii="Times New Roman" w:hAnsi="Times New Roman" w:cs="Times New Roman"/>
          <w:sz w:val="32"/>
          <w:szCs w:val="32"/>
        </w:rPr>
        <w:t xml:space="preserve">rozhodl o žádosti </w:t>
      </w:r>
      <w:proofErr w:type="spellStart"/>
      <w:r w:rsidRPr="00D711A4">
        <w:rPr>
          <w:rFonts w:ascii="Times New Roman" w:hAnsi="Times New Roman" w:cs="Times New Roman"/>
          <w:b/>
          <w:sz w:val="32"/>
          <w:szCs w:val="32"/>
        </w:rPr>
        <w:t>nadučitele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Karla Hájka</w:t>
      </w:r>
      <w:r w:rsidR="00E87685">
        <w:rPr>
          <w:rFonts w:ascii="Times New Roman" w:hAnsi="Times New Roman" w:cs="Times New Roman"/>
          <w:sz w:val="32"/>
          <w:szCs w:val="32"/>
        </w:rPr>
        <w:t xml:space="preserve"> a svěřil mu </w:t>
      </w:r>
      <w:r w:rsidR="00E87685" w:rsidRPr="00697F61">
        <w:rPr>
          <w:rFonts w:ascii="Times New Roman" w:hAnsi="Times New Roman" w:cs="Times New Roman"/>
          <w:b/>
          <w:sz w:val="32"/>
          <w:szCs w:val="32"/>
        </w:rPr>
        <w:t>do nájmu obecní roli</w:t>
      </w:r>
      <w:r w:rsidR="00E87685">
        <w:rPr>
          <w:rFonts w:ascii="Times New Roman" w:hAnsi="Times New Roman" w:cs="Times New Roman"/>
          <w:sz w:val="32"/>
          <w:szCs w:val="32"/>
        </w:rPr>
        <w:t xml:space="preserve"> v trati </w:t>
      </w:r>
      <w:r w:rsidR="00E87685" w:rsidRPr="0080108E">
        <w:rPr>
          <w:rFonts w:ascii="Times New Roman" w:hAnsi="Times New Roman" w:cs="Times New Roman"/>
          <w:b/>
          <w:i/>
          <w:sz w:val="32"/>
          <w:szCs w:val="32"/>
        </w:rPr>
        <w:t>„</w:t>
      </w:r>
      <w:proofErr w:type="spellStart"/>
      <w:r w:rsidR="00E87685" w:rsidRPr="0080108E">
        <w:rPr>
          <w:rFonts w:ascii="Times New Roman" w:hAnsi="Times New Roman" w:cs="Times New Roman"/>
          <w:b/>
          <w:i/>
          <w:sz w:val="32"/>
          <w:szCs w:val="32"/>
        </w:rPr>
        <w:t>Herrngarten</w:t>
      </w:r>
      <w:proofErr w:type="spellEnd"/>
      <w:r w:rsidR="00697F61" w:rsidRPr="0080108E">
        <w:rPr>
          <w:rFonts w:ascii="Times New Roman" w:hAnsi="Times New Roman" w:cs="Times New Roman"/>
          <w:b/>
          <w:i/>
          <w:sz w:val="32"/>
          <w:szCs w:val="32"/>
        </w:rPr>
        <w:t>“</w:t>
      </w:r>
      <w:r w:rsidR="00697F61">
        <w:rPr>
          <w:rFonts w:ascii="Times New Roman" w:hAnsi="Times New Roman" w:cs="Times New Roman"/>
          <w:sz w:val="32"/>
          <w:szCs w:val="32"/>
        </w:rPr>
        <w:t xml:space="preserve"> (specifikovanou číslem 76 </w:t>
      </w:r>
      <w:proofErr w:type="spellStart"/>
      <w:r w:rsidR="00697F61">
        <w:rPr>
          <w:rFonts w:ascii="Times New Roman" w:hAnsi="Times New Roman" w:cs="Times New Roman"/>
          <w:sz w:val="32"/>
          <w:szCs w:val="32"/>
        </w:rPr>
        <w:t>pachtovního</w:t>
      </w:r>
      <w:r w:rsidR="0015047F">
        <w:rPr>
          <w:rFonts w:ascii="Times New Roman" w:hAnsi="Times New Roman" w:cs="Times New Roman"/>
          <w:sz w:val="32"/>
          <w:szCs w:val="32"/>
        </w:rPr>
        <w:t>-nájemního</w:t>
      </w:r>
      <w:proofErr w:type="spellEnd"/>
      <w:r w:rsidR="00697F61">
        <w:rPr>
          <w:rFonts w:ascii="Times New Roman" w:hAnsi="Times New Roman" w:cs="Times New Roman"/>
          <w:sz w:val="32"/>
          <w:szCs w:val="32"/>
        </w:rPr>
        <w:t xml:space="preserve"> protokolu)</w:t>
      </w:r>
      <w:r w:rsidR="0015047F">
        <w:rPr>
          <w:rFonts w:ascii="Times New Roman" w:hAnsi="Times New Roman" w:cs="Times New Roman"/>
          <w:sz w:val="32"/>
          <w:szCs w:val="32"/>
        </w:rPr>
        <w:t xml:space="preserve">; na obvyklou dobu tří let 1898 </w:t>
      </w:r>
      <w:r w:rsidR="0080108E">
        <w:rPr>
          <w:rFonts w:ascii="Times New Roman" w:hAnsi="Times New Roman" w:cs="Times New Roman"/>
          <w:sz w:val="32"/>
          <w:szCs w:val="32"/>
        </w:rPr>
        <w:t>–</w:t>
      </w:r>
      <w:r w:rsidR="0015047F">
        <w:rPr>
          <w:rFonts w:ascii="Times New Roman" w:hAnsi="Times New Roman" w:cs="Times New Roman"/>
          <w:sz w:val="32"/>
          <w:szCs w:val="32"/>
        </w:rPr>
        <w:t xml:space="preserve"> 1900</w:t>
      </w:r>
      <w:r w:rsidR="0080108E">
        <w:rPr>
          <w:rFonts w:ascii="Times New Roman" w:hAnsi="Times New Roman" w:cs="Times New Roman"/>
          <w:sz w:val="32"/>
          <w:szCs w:val="32"/>
        </w:rPr>
        <w:t>; za osm zlatých</w:t>
      </w:r>
      <w:r w:rsidR="00587B91">
        <w:rPr>
          <w:rFonts w:ascii="Times New Roman" w:hAnsi="Times New Roman" w:cs="Times New Roman"/>
          <w:sz w:val="32"/>
          <w:szCs w:val="32"/>
        </w:rPr>
        <w:t xml:space="preserve"> 80 krejcarů činže a za naturální plat </w:t>
      </w:r>
      <w:r w:rsidR="00E35161">
        <w:rPr>
          <w:rFonts w:ascii="Times New Roman" w:hAnsi="Times New Roman" w:cs="Times New Roman"/>
          <w:sz w:val="32"/>
          <w:szCs w:val="32"/>
        </w:rPr>
        <w:t>16 litrů (sklizeného) zrna</w:t>
      </w:r>
      <w:r w:rsidR="00DA5A33">
        <w:rPr>
          <w:rFonts w:ascii="Times New Roman" w:hAnsi="Times New Roman" w:cs="Times New Roman"/>
          <w:sz w:val="32"/>
          <w:szCs w:val="32"/>
        </w:rPr>
        <w:t xml:space="preserve">. Vidíme zde </w:t>
      </w:r>
      <w:proofErr w:type="spellStart"/>
      <w:r w:rsidR="00DA5A33">
        <w:rPr>
          <w:rFonts w:ascii="Times New Roman" w:hAnsi="Times New Roman" w:cs="Times New Roman"/>
          <w:sz w:val="32"/>
          <w:szCs w:val="32"/>
        </w:rPr>
        <w:t>nadučitele</w:t>
      </w:r>
      <w:proofErr w:type="spellEnd"/>
      <w:r w:rsidR="00DA5A33">
        <w:rPr>
          <w:rFonts w:ascii="Times New Roman" w:hAnsi="Times New Roman" w:cs="Times New Roman"/>
          <w:sz w:val="32"/>
          <w:szCs w:val="32"/>
        </w:rPr>
        <w:t xml:space="preserve"> (</w:t>
      </w:r>
      <w:proofErr w:type="spellStart"/>
      <w:r w:rsidR="00930823">
        <w:rPr>
          <w:rFonts w:ascii="Times New Roman" w:hAnsi="Times New Roman" w:cs="Times New Roman"/>
          <w:sz w:val="32"/>
          <w:szCs w:val="32"/>
        </w:rPr>
        <w:t>Oberlehrer</w:t>
      </w:r>
      <w:proofErr w:type="spellEnd"/>
      <w:r w:rsidR="00930823">
        <w:rPr>
          <w:rFonts w:ascii="Times New Roman" w:hAnsi="Times New Roman" w:cs="Times New Roman"/>
          <w:sz w:val="32"/>
          <w:szCs w:val="32"/>
        </w:rPr>
        <w:t>)</w:t>
      </w:r>
      <w:r w:rsidR="00DA5A33">
        <w:rPr>
          <w:rFonts w:ascii="Times New Roman" w:hAnsi="Times New Roman" w:cs="Times New Roman"/>
          <w:sz w:val="32"/>
          <w:szCs w:val="32"/>
        </w:rPr>
        <w:t xml:space="preserve"> </w:t>
      </w:r>
      <w:r w:rsidR="0071391F">
        <w:rPr>
          <w:rFonts w:ascii="Times New Roman" w:hAnsi="Times New Roman" w:cs="Times New Roman"/>
          <w:sz w:val="32"/>
          <w:szCs w:val="32"/>
        </w:rPr>
        <w:t xml:space="preserve">Hájka </w:t>
      </w:r>
      <w:r w:rsidR="00DA5A33">
        <w:rPr>
          <w:rFonts w:ascii="Times New Roman" w:hAnsi="Times New Roman" w:cs="Times New Roman"/>
          <w:sz w:val="32"/>
          <w:szCs w:val="32"/>
        </w:rPr>
        <w:t xml:space="preserve">ve dvojí společenské roli; </w:t>
      </w:r>
      <w:r w:rsidR="0071391F">
        <w:rPr>
          <w:rFonts w:ascii="Times New Roman" w:hAnsi="Times New Roman" w:cs="Times New Roman"/>
          <w:sz w:val="32"/>
          <w:szCs w:val="32"/>
        </w:rPr>
        <w:t xml:space="preserve">obecního </w:t>
      </w:r>
      <w:r w:rsidR="00DA5A33">
        <w:rPr>
          <w:rFonts w:ascii="Times New Roman" w:hAnsi="Times New Roman" w:cs="Times New Roman"/>
          <w:sz w:val="32"/>
          <w:szCs w:val="32"/>
        </w:rPr>
        <w:t>zaměstnance</w:t>
      </w:r>
      <w:r w:rsidR="00930823">
        <w:rPr>
          <w:rFonts w:ascii="Times New Roman" w:hAnsi="Times New Roman" w:cs="Times New Roman"/>
          <w:sz w:val="32"/>
          <w:szCs w:val="32"/>
        </w:rPr>
        <w:t xml:space="preserve"> i</w:t>
      </w:r>
      <w:r w:rsidR="00DA5A33">
        <w:rPr>
          <w:rFonts w:ascii="Times New Roman" w:hAnsi="Times New Roman" w:cs="Times New Roman"/>
          <w:sz w:val="32"/>
          <w:szCs w:val="32"/>
        </w:rPr>
        <w:t xml:space="preserve"> sedláka-nájemce</w:t>
      </w:r>
      <w:r w:rsidR="0071391F">
        <w:rPr>
          <w:rFonts w:ascii="Times New Roman" w:hAnsi="Times New Roman" w:cs="Times New Roman"/>
          <w:sz w:val="32"/>
          <w:szCs w:val="32"/>
        </w:rPr>
        <w:t xml:space="preserve"> </w:t>
      </w:r>
      <w:r w:rsidR="00DA5A33">
        <w:rPr>
          <w:rFonts w:ascii="Times New Roman" w:hAnsi="Times New Roman" w:cs="Times New Roman"/>
          <w:sz w:val="32"/>
          <w:szCs w:val="32"/>
        </w:rPr>
        <w:t>půdy. Určitou výhodou pronájmu obecní</w:t>
      </w:r>
      <w:r w:rsidR="0071391F">
        <w:rPr>
          <w:rFonts w:ascii="Times New Roman" w:hAnsi="Times New Roman" w:cs="Times New Roman"/>
          <w:sz w:val="32"/>
          <w:szCs w:val="32"/>
        </w:rPr>
        <w:t xml:space="preserve">ch pozemků byla možnost srážky na </w:t>
      </w:r>
      <w:proofErr w:type="spellStart"/>
      <w:r w:rsidR="0071391F">
        <w:rPr>
          <w:rFonts w:ascii="Times New Roman" w:hAnsi="Times New Roman" w:cs="Times New Roman"/>
          <w:sz w:val="32"/>
          <w:szCs w:val="32"/>
        </w:rPr>
        <w:t>pachtovném</w:t>
      </w:r>
      <w:proofErr w:type="spellEnd"/>
      <w:r w:rsidR="0071391F">
        <w:rPr>
          <w:rFonts w:ascii="Times New Roman" w:hAnsi="Times New Roman" w:cs="Times New Roman"/>
          <w:sz w:val="32"/>
          <w:szCs w:val="32"/>
        </w:rPr>
        <w:t xml:space="preserve"> prokazatelnou </w:t>
      </w:r>
      <w:r w:rsidR="0071391F">
        <w:rPr>
          <w:rFonts w:ascii="Times New Roman" w:hAnsi="Times New Roman" w:cs="Times New Roman"/>
          <w:sz w:val="32"/>
          <w:szCs w:val="32"/>
        </w:rPr>
        <w:lastRenderedPageBreak/>
        <w:t xml:space="preserve">živelnou pohromou. Za škodu, kterou způsobila průtrž vody na obecní roli v trati </w:t>
      </w:r>
      <w:r w:rsidR="0071391F" w:rsidRPr="001D15A5">
        <w:rPr>
          <w:rFonts w:ascii="Times New Roman" w:hAnsi="Times New Roman" w:cs="Times New Roman"/>
          <w:b/>
          <w:i/>
          <w:sz w:val="32"/>
          <w:szCs w:val="32"/>
        </w:rPr>
        <w:t>„</w:t>
      </w:r>
      <w:proofErr w:type="spellStart"/>
      <w:r w:rsidR="0071391F" w:rsidRPr="001D15A5">
        <w:rPr>
          <w:rFonts w:ascii="Times New Roman" w:hAnsi="Times New Roman" w:cs="Times New Roman"/>
          <w:b/>
          <w:i/>
          <w:sz w:val="32"/>
          <w:szCs w:val="32"/>
        </w:rPr>
        <w:t>Neubruch</w:t>
      </w:r>
      <w:proofErr w:type="spellEnd"/>
      <w:r w:rsidR="0071391F" w:rsidRPr="001D15A5">
        <w:rPr>
          <w:rFonts w:ascii="Times New Roman" w:hAnsi="Times New Roman" w:cs="Times New Roman"/>
          <w:b/>
          <w:i/>
          <w:sz w:val="32"/>
          <w:szCs w:val="32"/>
        </w:rPr>
        <w:t>“</w:t>
      </w:r>
      <w:r w:rsidR="004F5478" w:rsidRPr="001D15A5">
        <w:rPr>
          <w:rFonts w:ascii="Times New Roman" w:hAnsi="Times New Roman" w:cs="Times New Roman"/>
          <w:b/>
          <w:i/>
          <w:sz w:val="32"/>
          <w:szCs w:val="32"/>
        </w:rPr>
        <w:t>,</w:t>
      </w:r>
      <w:r w:rsidR="004F5478">
        <w:rPr>
          <w:rFonts w:ascii="Times New Roman" w:hAnsi="Times New Roman" w:cs="Times New Roman"/>
          <w:sz w:val="32"/>
          <w:szCs w:val="32"/>
        </w:rPr>
        <w:t xml:space="preserve"> byla jejímu nájemci náhradou snížena činže o pět zlatých. Škody na vlastních pozemcích uplatňovali sedláci při placení daní státu; to bylo zdlouhavější.</w:t>
      </w:r>
    </w:p>
    <w:p w:rsidR="001D15A5" w:rsidRDefault="009D0C19" w:rsidP="002839BB">
      <w:pPr>
        <w:jc w:val="both"/>
        <w:rPr>
          <w:rFonts w:ascii="Times New Roman" w:hAnsi="Times New Roman" w:cs="Times New Roman"/>
          <w:sz w:val="32"/>
          <w:szCs w:val="32"/>
        </w:rPr>
      </w:pPr>
      <w:r w:rsidRPr="001D15A5">
        <w:rPr>
          <w:rFonts w:ascii="Times New Roman" w:hAnsi="Times New Roman" w:cs="Times New Roman"/>
          <w:b/>
          <w:sz w:val="32"/>
          <w:szCs w:val="32"/>
        </w:rPr>
        <w:t xml:space="preserve">6. </w:t>
      </w:r>
      <w:r w:rsidR="004F5478" w:rsidRPr="001D15A5">
        <w:rPr>
          <w:rFonts w:ascii="Times New Roman" w:hAnsi="Times New Roman" w:cs="Times New Roman"/>
          <w:b/>
          <w:sz w:val="32"/>
          <w:szCs w:val="32"/>
        </w:rPr>
        <w:t xml:space="preserve">března 1898 </w:t>
      </w:r>
      <w:r w:rsidRPr="001D15A5">
        <w:rPr>
          <w:rFonts w:ascii="Times New Roman" w:hAnsi="Times New Roman" w:cs="Times New Roman"/>
          <w:b/>
          <w:sz w:val="32"/>
          <w:szCs w:val="32"/>
        </w:rPr>
        <w:t>byl spolek pro mateřskou školu v Modřicích</w:t>
      </w:r>
      <w:r>
        <w:rPr>
          <w:rFonts w:ascii="Times New Roman" w:hAnsi="Times New Roman" w:cs="Times New Roman"/>
          <w:sz w:val="32"/>
          <w:szCs w:val="32"/>
        </w:rPr>
        <w:t xml:space="preserve"> (</w:t>
      </w:r>
      <w:proofErr w:type="spellStart"/>
      <w:r>
        <w:rPr>
          <w:rFonts w:ascii="Times New Roman" w:hAnsi="Times New Roman" w:cs="Times New Roman"/>
          <w:sz w:val="32"/>
          <w:szCs w:val="32"/>
        </w:rPr>
        <w:t>Kindergartenverein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) již čerstvě ustanoven a projednávala se jeho </w:t>
      </w:r>
      <w:r w:rsidRPr="001D15A5">
        <w:rPr>
          <w:rFonts w:ascii="Times New Roman" w:hAnsi="Times New Roman" w:cs="Times New Roman"/>
          <w:b/>
          <w:sz w:val="32"/>
          <w:szCs w:val="32"/>
        </w:rPr>
        <w:t>žádost o pozemek</w:t>
      </w:r>
      <w:r>
        <w:rPr>
          <w:rFonts w:ascii="Times New Roman" w:hAnsi="Times New Roman" w:cs="Times New Roman"/>
          <w:sz w:val="32"/>
          <w:szCs w:val="32"/>
        </w:rPr>
        <w:t>.</w:t>
      </w:r>
      <w:r w:rsidR="007E4A53">
        <w:rPr>
          <w:rFonts w:ascii="Times New Roman" w:hAnsi="Times New Roman" w:cs="Times New Roman"/>
          <w:sz w:val="32"/>
          <w:szCs w:val="32"/>
        </w:rPr>
        <w:t xml:space="preserve"> </w:t>
      </w:r>
    </w:p>
    <w:p w:rsidR="005B1B27" w:rsidRDefault="007E4A53" w:rsidP="002839BB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V protokolu </w:t>
      </w:r>
      <w:r w:rsidR="008116D1">
        <w:rPr>
          <w:rFonts w:ascii="Times New Roman" w:hAnsi="Times New Roman" w:cs="Times New Roman"/>
          <w:sz w:val="32"/>
          <w:szCs w:val="32"/>
        </w:rPr>
        <w:t>čteme: O</w:t>
      </w:r>
      <w:r>
        <w:rPr>
          <w:rFonts w:ascii="Times New Roman" w:hAnsi="Times New Roman" w:cs="Times New Roman"/>
          <w:sz w:val="32"/>
          <w:szCs w:val="32"/>
        </w:rPr>
        <w:t xml:space="preserve">becní výbor se již 17. ledna 1898 rozhodl školku zřídit na oslavu jubilea </w:t>
      </w:r>
      <w:r w:rsidR="003B08C9">
        <w:rPr>
          <w:rFonts w:ascii="Times New Roman" w:hAnsi="Times New Roman" w:cs="Times New Roman"/>
          <w:sz w:val="32"/>
          <w:szCs w:val="32"/>
        </w:rPr>
        <w:t xml:space="preserve">vlády </w:t>
      </w:r>
      <w:proofErr w:type="gramStart"/>
      <w:r w:rsidR="003B08C9">
        <w:rPr>
          <w:rFonts w:ascii="Times New Roman" w:hAnsi="Times New Roman" w:cs="Times New Roman"/>
          <w:sz w:val="32"/>
          <w:szCs w:val="32"/>
        </w:rPr>
        <w:t>J.C.</w:t>
      </w:r>
      <w:proofErr w:type="gramEnd"/>
      <w:r w:rsidR="003B08C9">
        <w:rPr>
          <w:rFonts w:ascii="Times New Roman" w:hAnsi="Times New Roman" w:cs="Times New Roman"/>
          <w:sz w:val="32"/>
          <w:szCs w:val="32"/>
        </w:rPr>
        <w:t xml:space="preserve">M. … a také s uvážením toho, že zdejší </w:t>
      </w:r>
      <w:proofErr w:type="spellStart"/>
      <w:r w:rsidR="003B08C9">
        <w:rPr>
          <w:rFonts w:ascii="Times New Roman" w:hAnsi="Times New Roman" w:cs="Times New Roman"/>
          <w:sz w:val="32"/>
          <w:szCs w:val="32"/>
        </w:rPr>
        <w:t>mateřinský</w:t>
      </w:r>
      <w:proofErr w:type="spellEnd"/>
      <w:r w:rsidR="003B08C9">
        <w:rPr>
          <w:rFonts w:ascii="Times New Roman" w:hAnsi="Times New Roman" w:cs="Times New Roman"/>
          <w:sz w:val="32"/>
          <w:szCs w:val="32"/>
        </w:rPr>
        <w:t xml:space="preserve"> spolek považuje za svou čestnou povinnost</w:t>
      </w:r>
      <w:r w:rsidR="008F70DA">
        <w:rPr>
          <w:rFonts w:ascii="Times New Roman" w:hAnsi="Times New Roman" w:cs="Times New Roman"/>
          <w:sz w:val="32"/>
          <w:szCs w:val="32"/>
        </w:rPr>
        <w:t xml:space="preserve"> obec </w:t>
      </w:r>
      <w:proofErr w:type="spellStart"/>
      <w:r w:rsidR="008F70DA">
        <w:rPr>
          <w:rFonts w:ascii="Times New Roman" w:hAnsi="Times New Roman" w:cs="Times New Roman"/>
          <w:sz w:val="32"/>
          <w:szCs w:val="32"/>
        </w:rPr>
        <w:t>materielně</w:t>
      </w:r>
      <w:proofErr w:type="spellEnd"/>
      <w:r w:rsidR="008F70DA">
        <w:rPr>
          <w:rFonts w:ascii="Times New Roman" w:hAnsi="Times New Roman" w:cs="Times New Roman"/>
          <w:sz w:val="32"/>
          <w:szCs w:val="32"/>
        </w:rPr>
        <w:t xml:space="preserve"> podpořit; i </w:t>
      </w:r>
      <w:proofErr w:type="gramStart"/>
      <w:r w:rsidR="008F70DA">
        <w:rPr>
          <w:rFonts w:ascii="Times New Roman" w:hAnsi="Times New Roman" w:cs="Times New Roman"/>
          <w:sz w:val="32"/>
          <w:szCs w:val="32"/>
        </w:rPr>
        <w:t>dále s vzhledem</w:t>
      </w:r>
      <w:proofErr w:type="gramEnd"/>
      <w:r w:rsidR="008F70DA">
        <w:rPr>
          <w:rFonts w:ascii="Times New Roman" w:hAnsi="Times New Roman" w:cs="Times New Roman"/>
          <w:sz w:val="32"/>
          <w:szCs w:val="32"/>
        </w:rPr>
        <w:t xml:space="preserve"> k tomu, že bude pro modřickou obec výhodné</w:t>
      </w:r>
      <w:r w:rsidR="007433FA">
        <w:rPr>
          <w:rFonts w:ascii="Times New Roman" w:hAnsi="Times New Roman" w:cs="Times New Roman"/>
          <w:sz w:val="32"/>
          <w:szCs w:val="32"/>
        </w:rPr>
        <w:t xml:space="preserve"> </w:t>
      </w:r>
      <w:r w:rsidR="007433FA" w:rsidRPr="001D15A5">
        <w:rPr>
          <w:rFonts w:ascii="Times New Roman" w:hAnsi="Times New Roman" w:cs="Times New Roman"/>
          <w:b/>
          <w:sz w:val="32"/>
          <w:szCs w:val="32"/>
        </w:rPr>
        <w:t xml:space="preserve">umístit mateřskou školu </w:t>
      </w:r>
      <w:r w:rsidR="008116D1" w:rsidRPr="001D15A5">
        <w:rPr>
          <w:rFonts w:ascii="Times New Roman" w:hAnsi="Times New Roman" w:cs="Times New Roman"/>
          <w:b/>
          <w:sz w:val="32"/>
          <w:szCs w:val="32"/>
        </w:rPr>
        <w:t>v její vlastní spolkem postavené nové budově,</w:t>
      </w:r>
      <w:r w:rsidR="008116D1">
        <w:rPr>
          <w:rFonts w:ascii="Times New Roman" w:hAnsi="Times New Roman" w:cs="Times New Roman"/>
          <w:sz w:val="32"/>
          <w:szCs w:val="32"/>
        </w:rPr>
        <w:t xml:space="preserve"> schvaluje výbor žádost o </w:t>
      </w:r>
      <w:r w:rsidR="008116D1" w:rsidRPr="001D15A5">
        <w:rPr>
          <w:rFonts w:ascii="Times New Roman" w:hAnsi="Times New Roman" w:cs="Times New Roman"/>
          <w:b/>
          <w:sz w:val="32"/>
          <w:szCs w:val="32"/>
        </w:rPr>
        <w:t>bezplatné přenechání potřebného pozemku</w:t>
      </w:r>
      <w:r w:rsidR="008116D1">
        <w:rPr>
          <w:rFonts w:ascii="Times New Roman" w:hAnsi="Times New Roman" w:cs="Times New Roman"/>
          <w:sz w:val="32"/>
          <w:szCs w:val="32"/>
        </w:rPr>
        <w:t xml:space="preserve"> na obecní parcele č. 4110 místnímu spolku pro mateřskou školu za účelem stavby její budovy</w:t>
      </w:r>
      <w:r w:rsidR="00B23A40">
        <w:rPr>
          <w:rFonts w:ascii="Times New Roman" w:hAnsi="Times New Roman" w:cs="Times New Roman"/>
          <w:sz w:val="32"/>
          <w:szCs w:val="32"/>
        </w:rPr>
        <w:t>, která potom zůstane v majetku obce (</w:t>
      </w:r>
      <w:proofErr w:type="spellStart"/>
      <w:r w:rsidR="00B23A40">
        <w:rPr>
          <w:rFonts w:ascii="Times New Roman" w:hAnsi="Times New Roman" w:cs="Times New Roman"/>
          <w:sz w:val="32"/>
          <w:szCs w:val="32"/>
        </w:rPr>
        <w:t>welches</w:t>
      </w:r>
      <w:proofErr w:type="spellEnd"/>
      <w:r w:rsidR="00B23A40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B23A40">
        <w:rPr>
          <w:rFonts w:ascii="Times New Roman" w:hAnsi="Times New Roman" w:cs="Times New Roman"/>
          <w:sz w:val="32"/>
          <w:szCs w:val="32"/>
        </w:rPr>
        <w:t>Gebaude</w:t>
      </w:r>
      <w:proofErr w:type="spellEnd"/>
      <w:r w:rsidR="00B23A40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B23A40">
        <w:rPr>
          <w:rFonts w:ascii="Times New Roman" w:hAnsi="Times New Roman" w:cs="Times New Roman"/>
          <w:sz w:val="32"/>
          <w:szCs w:val="32"/>
        </w:rPr>
        <w:t>seinerzeit</w:t>
      </w:r>
      <w:proofErr w:type="spellEnd"/>
      <w:r w:rsidR="00B23A40">
        <w:rPr>
          <w:rFonts w:ascii="Times New Roman" w:hAnsi="Times New Roman" w:cs="Times New Roman"/>
          <w:sz w:val="32"/>
          <w:szCs w:val="32"/>
        </w:rPr>
        <w:t xml:space="preserve"> in den </w:t>
      </w:r>
      <w:proofErr w:type="spellStart"/>
      <w:r w:rsidR="00B23A40">
        <w:rPr>
          <w:rFonts w:ascii="Times New Roman" w:hAnsi="Times New Roman" w:cs="Times New Roman"/>
          <w:sz w:val="32"/>
          <w:szCs w:val="32"/>
        </w:rPr>
        <w:t>Besitz</w:t>
      </w:r>
      <w:proofErr w:type="spellEnd"/>
      <w:r w:rsidR="00B23A40">
        <w:rPr>
          <w:rFonts w:ascii="Times New Roman" w:hAnsi="Times New Roman" w:cs="Times New Roman"/>
          <w:sz w:val="32"/>
          <w:szCs w:val="32"/>
        </w:rPr>
        <w:t xml:space="preserve"> der </w:t>
      </w:r>
      <w:proofErr w:type="spellStart"/>
      <w:r w:rsidR="00B23A40">
        <w:rPr>
          <w:rFonts w:ascii="Times New Roman" w:hAnsi="Times New Roman" w:cs="Times New Roman"/>
          <w:sz w:val="32"/>
          <w:szCs w:val="32"/>
        </w:rPr>
        <w:t>Gemeinde</w:t>
      </w:r>
      <w:proofErr w:type="spellEnd"/>
      <w:r w:rsidR="00B23A40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B23A40">
        <w:rPr>
          <w:rFonts w:ascii="Times New Roman" w:hAnsi="Times New Roman" w:cs="Times New Roman"/>
          <w:sz w:val="32"/>
          <w:szCs w:val="32"/>
        </w:rPr>
        <w:t>gelangen</w:t>
      </w:r>
      <w:proofErr w:type="spellEnd"/>
      <w:r w:rsidR="00B23A40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B23A40">
        <w:rPr>
          <w:rFonts w:ascii="Times New Roman" w:hAnsi="Times New Roman" w:cs="Times New Roman"/>
          <w:sz w:val="32"/>
          <w:szCs w:val="32"/>
        </w:rPr>
        <w:t>wird</w:t>
      </w:r>
      <w:proofErr w:type="spellEnd"/>
      <w:r w:rsidR="00B23A40">
        <w:rPr>
          <w:rFonts w:ascii="Times New Roman" w:hAnsi="Times New Roman" w:cs="Times New Roman"/>
          <w:sz w:val="32"/>
          <w:szCs w:val="32"/>
        </w:rPr>
        <w:t xml:space="preserve">).  </w:t>
      </w:r>
    </w:p>
    <w:p w:rsidR="001D15A5" w:rsidRDefault="00432739" w:rsidP="002839BB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Stavba pak rychle pokračovala, aby mohla být školka </w:t>
      </w:r>
      <w:r w:rsidR="00A872F0">
        <w:rPr>
          <w:rFonts w:ascii="Times New Roman" w:hAnsi="Times New Roman" w:cs="Times New Roman"/>
          <w:sz w:val="32"/>
          <w:szCs w:val="32"/>
        </w:rPr>
        <w:t xml:space="preserve">slavnostně </w:t>
      </w:r>
      <w:r>
        <w:rPr>
          <w:rFonts w:ascii="Times New Roman" w:hAnsi="Times New Roman" w:cs="Times New Roman"/>
          <w:sz w:val="32"/>
          <w:szCs w:val="32"/>
        </w:rPr>
        <w:t xml:space="preserve">otevřena již 2. prosince 1898; padesát let poté, co se </w:t>
      </w:r>
      <w:r w:rsidR="00A872F0">
        <w:rPr>
          <w:rFonts w:ascii="Times New Roman" w:hAnsi="Times New Roman" w:cs="Times New Roman"/>
          <w:sz w:val="32"/>
          <w:szCs w:val="32"/>
        </w:rPr>
        <w:t xml:space="preserve">císař ujal vlády na troskách prvních revolučních pokusů o ústavní přestavbu habsburského absolutismu a na dlouhou dobu jim učinil přítrž. </w:t>
      </w:r>
    </w:p>
    <w:p w:rsidR="001D15A5" w:rsidRDefault="001D15A5" w:rsidP="002839BB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1D15A5" w:rsidRDefault="001D15A5" w:rsidP="002839BB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Mgr. Petr Fiala, Muzeum města Modřice</w:t>
      </w:r>
    </w:p>
    <w:p w:rsidR="002262CD" w:rsidRDefault="005330C1" w:rsidP="002839BB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:rsidR="005330C1" w:rsidRDefault="005330C1" w:rsidP="002839BB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5330C1" w:rsidRDefault="005330C1" w:rsidP="002839BB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BD49B2" w:rsidRDefault="00BD49B2" w:rsidP="002839BB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3050E3" w:rsidRDefault="003050E3" w:rsidP="002839BB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3050E3" w:rsidRPr="002A4C89" w:rsidRDefault="003050E3" w:rsidP="002839BB">
      <w:pPr>
        <w:jc w:val="both"/>
        <w:rPr>
          <w:rFonts w:ascii="Times New Roman" w:hAnsi="Times New Roman" w:cs="Times New Roman"/>
          <w:sz w:val="32"/>
          <w:szCs w:val="32"/>
        </w:rPr>
      </w:pPr>
    </w:p>
    <w:sectPr w:rsidR="003050E3" w:rsidRPr="002A4C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4C89"/>
    <w:rsid w:val="00002A6E"/>
    <w:rsid w:val="00051E64"/>
    <w:rsid w:val="000A71B2"/>
    <w:rsid w:val="000F5561"/>
    <w:rsid w:val="0015047F"/>
    <w:rsid w:val="00166D7F"/>
    <w:rsid w:val="001A09A2"/>
    <w:rsid w:val="001D15A5"/>
    <w:rsid w:val="001E0626"/>
    <w:rsid w:val="002262CD"/>
    <w:rsid w:val="00274D1D"/>
    <w:rsid w:val="002839BB"/>
    <w:rsid w:val="002A4C89"/>
    <w:rsid w:val="002D017C"/>
    <w:rsid w:val="003050E3"/>
    <w:rsid w:val="003606C0"/>
    <w:rsid w:val="00392EE8"/>
    <w:rsid w:val="003B08C9"/>
    <w:rsid w:val="003E42B5"/>
    <w:rsid w:val="00426AC4"/>
    <w:rsid w:val="00432739"/>
    <w:rsid w:val="004A188B"/>
    <w:rsid w:val="004F5478"/>
    <w:rsid w:val="005330C1"/>
    <w:rsid w:val="00587B91"/>
    <w:rsid w:val="005A7403"/>
    <w:rsid w:val="005B1B27"/>
    <w:rsid w:val="005B498F"/>
    <w:rsid w:val="005F5623"/>
    <w:rsid w:val="006530CB"/>
    <w:rsid w:val="00697F61"/>
    <w:rsid w:val="006C1764"/>
    <w:rsid w:val="0071391F"/>
    <w:rsid w:val="007433FA"/>
    <w:rsid w:val="007E4A53"/>
    <w:rsid w:val="007F4D95"/>
    <w:rsid w:val="0080108E"/>
    <w:rsid w:val="008116D1"/>
    <w:rsid w:val="008775CA"/>
    <w:rsid w:val="008A5BD0"/>
    <w:rsid w:val="008D56DE"/>
    <w:rsid w:val="008F70DA"/>
    <w:rsid w:val="00930823"/>
    <w:rsid w:val="009C4C59"/>
    <w:rsid w:val="009D0C19"/>
    <w:rsid w:val="00A22172"/>
    <w:rsid w:val="00A46E80"/>
    <w:rsid w:val="00A872F0"/>
    <w:rsid w:val="00AC5A3E"/>
    <w:rsid w:val="00B23A40"/>
    <w:rsid w:val="00B579B5"/>
    <w:rsid w:val="00B97BC3"/>
    <w:rsid w:val="00BD49B2"/>
    <w:rsid w:val="00C4094A"/>
    <w:rsid w:val="00D55B61"/>
    <w:rsid w:val="00D62D3A"/>
    <w:rsid w:val="00D711A4"/>
    <w:rsid w:val="00DA5A33"/>
    <w:rsid w:val="00DB7D6D"/>
    <w:rsid w:val="00E35161"/>
    <w:rsid w:val="00E6261E"/>
    <w:rsid w:val="00E87685"/>
    <w:rsid w:val="00E945CB"/>
    <w:rsid w:val="00EF42C2"/>
    <w:rsid w:val="00F3108D"/>
    <w:rsid w:val="00F44AB1"/>
    <w:rsid w:val="00FB729F"/>
    <w:rsid w:val="00FF41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436</TotalTime>
  <Pages>5</Pages>
  <Words>962</Words>
  <Characters>5680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muzeum</Company>
  <LinksUpToDate>false</LinksUpToDate>
  <CharactersWithSpaces>6629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muzeum</dc:creator>
  <cp:keywords/>
  <dc:description/>
  <cp:lastModifiedBy>muzeum</cp:lastModifiedBy>
  <cp:revision>40</cp:revision>
  <dcterms:created xsi:type="dcterms:W3CDTF">2014-03-03T06:40:00Z</dcterms:created>
  <dcterms:modified xsi:type="dcterms:W3CDTF">2014-03-03T15:46:00Z</dcterms:modified>
</cp:coreProperties>
</file>