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403D1" w:rsidRDefault="002403D1" w:rsidP="002403D1">
      <w:pPr>
        <w:jc w:val="center"/>
        <w:rPr>
          <w:sz w:val="40"/>
          <w:szCs w:val="40"/>
        </w:rPr>
      </w:pPr>
      <w:r w:rsidRPr="002403D1">
        <w:rPr>
          <w:sz w:val="40"/>
          <w:szCs w:val="40"/>
        </w:rPr>
        <w:t>Nohejbalová sezóna 2014</w:t>
      </w:r>
    </w:p>
    <w:p w:rsidR="002403D1" w:rsidRDefault="002403D1" w:rsidP="002403D1">
      <w:pPr>
        <w:jc w:val="center"/>
        <w:rPr>
          <w:sz w:val="40"/>
          <w:szCs w:val="40"/>
        </w:rPr>
      </w:pPr>
      <w:r w:rsidRPr="002403D1">
        <w:rPr>
          <w:sz w:val="40"/>
          <w:szCs w:val="40"/>
        </w:rPr>
        <w:t>aneb</w:t>
      </w:r>
    </w:p>
    <w:p w:rsidR="002403D1" w:rsidRDefault="002403D1" w:rsidP="002403D1">
      <w:pPr>
        <w:jc w:val="center"/>
        <w:rPr>
          <w:sz w:val="40"/>
          <w:szCs w:val="40"/>
        </w:rPr>
      </w:pPr>
      <w:r>
        <w:rPr>
          <w:sz w:val="40"/>
          <w:szCs w:val="40"/>
        </w:rPr>
        <w:t xml:space="preserve"> MODŘICE</w:t>
      </w:r>
      <w:r w:rsidRPr="002403D1">
        <w:rPr>
          <w:sz w:val="40"/>
          <w:szCs w:val="40"/>
        </w:rPr>
        <w:t xml:space="preserve"> podesáté mistry ČR </w:t>
      </w:r>
      <w:r>
        <w:rPr>
          <w:sz w:val="40"/>
          <w:szCs w:val="40"/>
        </w:rPr>
        <w:t>a</w:t>
      </w:r>
      <w:r w:rsidRPr="002403D1">
        <w:rPr>
          <w:sz w:val="40"/>
          <w:szCs w:val="40"/>
        </w:rPr>
        <w:t xml:space="preserve"> mistry světa klubů</w:t>
      </w:r>
      <w:r>
        <w:rPr>
          <w:sz w:val="40"/>
          <w:szCs w:val="40"/>
        </w:rPr>
        <w:t>!!!</w:t>
      </w:r>
    </w:p>
    <w:p w:rsidR="00FE4B0F" w:rsidRDefault="002403D1" w:rsidP="002403D1">
      <w:r>
        <w:t xml:space="preserve">Letošní nohejbalová sezóna se </w:t>
      </w:r>
      <w:proofErr w:type="gramStart"/>
      <w:r>
        <w:t>řadí</w:t>
      </w:r>
      <w:proofErr w:type="gramEnd"/>
      <w:r>
        <w:t xml:space="preserve"> k nejúspěšnějším v klubové historii.</w:t>
      </w:r>
      <w:r>
        <w:br/>
        <w:t xml:space="preserve">Na konci sezóny 2013 jsme </w:t>
      </w:r>
      <w:proofErr w:type="gramStart"/>
      <w:r>
        <w:t>vstoupili</w:t>
      </w:r>
      <w:proofErr w:type="gramEnd"/>
      <w:r>
        <w:t xml:space="preserve"> do jednání s vedením mezinárodní nohejbalové federace UNIF o možnosti pořádání prvního ročníku Světového poháru klubových mistrů. Vzhledem ke kladnému postoji vedení města Modřice jsme na nabídku kývli. Začátek roku tak byl pro náš oddíl velmi hektický. Jednak jsme se připravovali na Světový pohár, což znamenalo spoustu organizačních starostí a samozřejmě jsme se museli věnovat začátku nového extraligového ročníku. Pro hráče to znamenalo, že museli zvládat hru podle mezinárodních pravidel na jeden dopad a v extralize hrát podle našich </w:t>
      </w:r>
      <w:proofErr w:type="spellStart"/>
      <w:r>
        <w:t>dvoudopadových</w:t>
      </w:r>
      <w:proofErr w:type="spellEnd"/>
      <w:r>
        <w:t xml:space="preserve"> pravidel. Nicméně jsme začátek extraligy zvládli bez problémů a v květnu </w:t>
      </w:r>
      <w:proofErr w:type="gramStart"/>
      <w:r>
        <w:t>přišel</w:t>
      </w:r>
      <w:proofErr w:type="gramEnd"/>
      <w:r>
        <w:t xml:space="preserve"> první vrchol sezóny.</w:t>
      </w:r>
      <w:r>
        <w:br/>
        <w:t xml:space="preserve">Světový pohár jsme </w:t>
      </w:r>
      <w:proofErr w:type="gramStart"/>
      <w:r>
        <w:t>zvládli</w:t>
      </w:r>
      <w:proofErr w:type="gramEnd"/>
      <w:r>
        <w:t xml:space="preserve"> velmi dobře jak po organizační stránce, tak po sportovní. Nutno podotknout, že na organizačním úspěchu této akce měla velký podíl modřická radnice, která zajistila ubytování všech účastníků, dopravu do hal, kde se turnaj uskutečnil a závěrečný raut. Co se týká sportovní stránky, tak jsme turnajem prošli jako nůž máslem a získali jsme titul světových šampionů na klubové úrovni!!!</w:t>
      </w:r>
      <w:r>
        <w:br/>
        <w:t xml:space="preserve">V červnu skončila základní část extraligy, kterou jsme počtvrté v řadě ovládli. Play </w:t>
      </w:r>
      <w:proofErr w:type="spellStart"/>
      <w:r>
        <w:t>off</w:t>
      </w:r>
      <w:proofErr w:type="spellEnd"/>
      <w:r>
        <w:t xml:space="preserve"> začínalo na začátku září. Týden před tím se v Karlových Varech uskutečnilo jednorázové MČR trojic a dvojic. Ve trojicích jsme zí</w:t>
      </w:r>
      <w:r w:rsidR="00E56780">
        <w:t>s</w:t>
      </w:r>
      <w:r>
        <w:t xml:space="preserve">kali zlato a bronz, ve dvojicích bronz. To ukazovalo, že tým má před play </w:t>
      </w:r>
      <w:proofErr w:type="spellStart"/>
      <w:r>
        <w:t>off</w:t>
      </w:r>
      <w:proofErr w:type="spellEnd"/>
      <w:r>
        <w:t xml:space="preserve"> dobrou formu. V obou semifinálových utkáních jsme soupeře ze Vsetína přehráli jasným výsledkem 5:1 a potřinácté v řadě jsme </w:t>
      </w:r>
      <w:proofErr w:type="gramStart"/>
      <w:r>
        <w:t>stanuli</w:t>
      </w:r>
      <w:proofErr w:type="gramEnd"/>
      <w:r>
        <w:t xml:space="preserve"> ve finále nejvyšší soutěže.</w:t>
      </w:r>
      <w:r>
        <w:br/>
        <w:t xml:space="preserve">Od roku 2011 se </w:t>
      </w:r>
      <w:proofErr w:type="gramStart"/>
      <w:r>
        <w:t>hraje</w:t>
      </w:r>
      <w:proofErr w:type="gramEnd"/>
      <w:r>
        <w:t xml:space="preserve"> na jedno utkání tzv. Superfinále v Nymburku a letošek nebyl v</w:t>
      </w:r>
      <w:r w:rsidR="00E56780">
        <w:t>ý</w:t>
      </w:r>
      <w:r>
        <w:t>j</w:t>
      </w:r>
      <w:r w:rsidR="00E56780">
        <w:t>i</w:t>
      </w:r>
      <w:r>
        <w:t xml:space="preserve">mkou. Opět se nám podařilo s městem Modřice uspořádat autobusový zájezd a fanoušci nám </w:t>
      </w:r>
      <w:r w:rsidR="00E56780">
        <w:t>zase</w:t>
      </w:r>
      <w:r>
        <w:t xml:space="preserve"> vytvořili skvělou atmosféru. Také soupeřovi z Karlových Varů přijel autobus fanoušků. Na hřišti jsme začali velmi dobře a brzy jsme vedli 3:0. Soupeř snížil na 1:3, ovšem v nádherném zápase jednotlivců jsme opět zvýšili naše vedení. Pak Západočeši snížili na 2:4 a na hřiště nastoupili druhé trojice obou týmů. V obou setech dominovala ta naše a tak mohla podesáté v hi</w:t>
      </w:r>
      <w:r w:rsidR="00E56780">
        <w:t>s</w:t>
      </w:r>
      <w:r>
        <w:t>torii klubu propuknout na palubovce haly nymburského sportovního centra obrovská modrobílá radost z titulu MISTRŮ ČR V EXTRALIZE DRUŽSTEV!!!</w:t>
      </w:r>
      <w:r>
        <w:br/>
        <w:t>Klasická byla i zpáteční  oslavná cesta, kdy v autobuse společně s fanoušky cestoval celý mistrovský tým zpět do Modřic a následné oslavy jak na modřické Sokolovně, tak i na probíhajících Svatováclavských hodech.</w:t>
      </w:r>
    </w:p>
    <w:p w:rsidR="00E56780" w:rsidRDefault="00E56780" w:rsidP="002403D1">
      <w:r>
        <w:t xml:space="preserve">   </w:t>
      </w:r>
      <w:bookmarkStart w:id="0" w:name="_GoBack"/>
      <w:bookmarkEnd w:id="0"/>
      <w:r>
        <w:t xml:space="preserve">                                                                                                                                                   Petr </w:t>
      </w:r>
      <w:proofErr w:type="spellStart"/>
      <w:r>
        <w:t>Gulda</w:t>
      </w:r>
      <w:proofErr w:type="spellEnd"/>
      <w:r>
        <w:t xml:space="preserve"> </w:t>
      </w:r>
    </w:p>
    <w:sectPr w:rsidR="00E56780" w:rsidSect="00FE4B0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08"/>
  <w:hyphenationZone w:val="425"/>
  <w:characterSpacingControl w:val="doNotCompress"/>
  <w:compat>
    <w:compatSetting w:name="compatibilityMode" w:uri="http://schemas.microsoft.com/office/word" w:val="12"/>
  </w:compat>
  <w:rsids>
    <w:rsidRoot w:val="002403D1"/>
    <w:rsid w:val="002403D1"/>
    <w:rsid w:val="00E56780"/>
    <w:rsid w:val="00FE4B0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9F54CC8-040E-40CE-841A-7A0F4364BB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FE4B0F"/>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Pages>
  <Words>402</Words>
  <Characters>2373</Characters>
  <Application>Microsoft Office Word</Application>
  <DocSecurity>0</DocSecurity>
  <Lines>19</Lines>
  <Paragraphs>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2770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MistrMontaze</dc:creator>
  <cp:keywords/>
  <dc:description/>
  <cp:lastModifiedBy>Lenka Ventrubová</cp:lastModifiedBy>
  <cp:revision>3</cp:revision>
  <dcterms:created xsi:type="dcterms:W3CDTF">2014-10-07T09:51:00Z</dcterms:created>
  <dcterms:modified xsi:type="dcterms:W3CDTF">2014-10-07T11:15:00Z</dcterms:modified>
</cp:coreProperties>
</file>