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6B9" w:rsidRDefault="002266B9" w:rsidP="002266B9">
      <w:pPr>
        <w:pStyle w:val="Nzev"/>
      </w:pPr>
      <w:r>
        <w:t>MĚSTSKÁ KNIHOVNA V MODŘICÍCH</w:t>
      </w:r>
    </w:p>
    <w:p w:rsidR="002266B9" w:rsidRDefault="002266B9" w:rsidP="002266B9">
      <w:pPr>
        <w:rPr>
          <w:sz w:val="22"/>
        </w:rPr>
      </w:pPr>
      <w:r>
        <w:rPr>
          <w:sz w:val="22"/>
        </w:rPr>
        <w:t xml:space="preserve">Podrobnější informace o knihovně a knihách získají zájemci na </w:t>
      </w:r>
      <w:hyperlink r:id="rId5" w:history="1">
        <w:r>
          <w:rPr>
            <w:rStyle w:val="Hypertextovodkaz"/>
            <w:sz w:val="22"/>
          </w:rPr>
          <w:t>www.modriceknihovna.webnode.cz</w:t>
        </w:r>
      </w:hyperlink>
      <w:r>
        <w:rPr>
          <w:sz w:val="22"/>
        </w:rPr>
        <w:t xml:space="preserve"> a děti na </w:t>
      </w:r>
      <w:hyperlink r:id="rId6" w:history="1">
        <w:r>
          <w:rPr>
            <w:rStyle w:val="Hypertextovodkaz"/>
            <w:sz w:val="22"/>
          </w:rPr>
          <w:t>www.knihovnamodrice.webk.cz</w:t>
        </w:r>
      </w:hyperlink>
    </w:p>
    <w:p w:rsidR="002266B9" w:rsidRDefault="002266B9" w:rsidP="002266B9">
      <w:pPr>
        <w:rPr>
          <w:sz w:val="22"/>
        </w:rPr>
      </w:pPr>
      <w:r>
        <w:rPr>
          <w:sz w:val="22"/>
        </w:rPr>
        <w:t xml:space="preserve"> Půjčovní doba:</w:t>
      </w:r>
    </w:p>
    <w:p w:rsidR="002266B9" w:rsidRDefault="002266B9" w:rsidP="002266B9">
      <w:pPr>
        <w:rPr>
          <w:sz w:val="22"/>
        </w:rPr>
      </w:pPr>
      <w:proofErr w:type="gramStart"/>
      <w:r>
        <w:rPr>
          <w:sz w:val="22"/>
        </w:rPr>
        <w:t>Pondělí   9 – 12  13</w:t>
      </w:r>
      <w:proofErr w:type="gramEnd"/>
      <w:r>
        <w:rPr>
          <w:sz w:val="22"/>
        </w:rPr>
        <w:t xml:space="preserve"> – 18</w:t>
      </w:r>
    </w:p>
    <w:p w:rsidR="002266B9" w:rsidRDefault="002266B9" w:rsidP="002266B9">
      <w:pPr>
        <w:rPr>
          <w:sz w:val="22"/>
        </w:rPr>
      </w:pPr>
      <w:proofErr w:type="gramStart"/>
      <w:r>
        <w:rPr>
          <w:sz w:val="22"/>
        </w:rPr>
        <w:t>Úterý      9 – 12  13</w:t>
      </w:r>
      <w:proofErr w:type="gramEnd"/>
      <w:r>
        <w:rPr>
          <w:sz w:val="22"/>
        </w:rPr>
        <w:t xml:space="preserve"> – 16</w:t>
      </w:r>
    </w:p>
    <w:p w:rsidR="002266B9" w:rsidRDefault="002266B9" w:rsidP="002266B9">
      <w:pPr>
        <w:rPr>
          <w:sz w:val="22"/>
        </w:rPr>
      </w:pPr>
      <w:proofErr w:type="gramStart"/>
      <w:r>
        <w:rPr>
          <w:sz w:val="22"/>
        </w:rPr>
        <w:t>Středa                 13</w:t>
      </w:r>
      <w:proofErr w:type="gramEnd"/>
      <w:r>
        <w:rPr>
          <w:sz w:val="22"/>
        </w:rPr>
        <w:t xml:space="preserve"> – 18</w:t>
      </w:r>
    </w:p>
    <w:p w:rsidR="002266B9" w:rsidRDefault="002266B9" w:rsidP="002266B9">
      <w:pPr>
        <w:rPr>
          <w:sz w:val="22"/>
        </w:rPr>
      </w:pPr>
      <w:proofErr w:type="gramStart"/>
      <w:r>
        <w:rPr>
          <w:sz w:val="22"/>
        </w:rPr>
        <w:t>Pátek      9 – 12  13</w:t>
      </w:r>
      <w:proofErr w:type="gramEnd"/>
      <w:r>
        <w:rPr>
          <w:sz w:val="22"/>
        </w:rPr>
        <w:t xml:space="preserve"> – 16 </w:t>
      </w:r>
    </w:p>
    <w:p w:rsidR="002266B9" w:rsidRDefault="002266B9" w:rsidP="002266B9"/>
    <w:p w:rsidR="002266B9" w:rsidRPr="004416E1" w:rsidRDefault="002266B9" w:rsidP="002266B9">
      <w:pPr>
        <w:rPr>
          <w:b/>
          <w:u w:val="single"/>
        </w:rPr>
      </w:pPr>
      <w:r w:rsidRPr="004416E1">
        <w:rPr>
          <w:b/>
          <w:u w:val="single"/>
        </w:rPr>
        <w:t>Malé ohlédnutí za rokem 2014</w:t>
      </w:r>
    </w:p>
    <w:p w:rsidR="002266B9" w:rsidRDefault="002266B9" w:rsidP="002266B9">
      <w:r>
        <w:t xml:space="preserve">   V roce 2013 jsme fond knihovny rozšířili o 1034 nových </w:t>
      </w:r>
      <w:proofErr w:type="gramStart"/>
      <w:r>
        <w:t>knih  a  odebírali</w:t>
      </w:r>
      <w:proofErr w:type="gramEnd"/>
      <w:r>
        <w:t xml:space="preserve"> 29 titulů nejrůznějších časopisů. V knihovně se zaregistrovalo 743 čtenářů (z toho 260 dětí do 15 let). Do knihovny přišlo 10 682 návštěvníků, kteří si vypůjčili </w:t>
      </w:r>
      <w:proofErr w:type="gramStart"/>
      <w:r>
        <w:t>29 557  knih</w:t>
      </w:r>
      <w:proofErr w:type="gramEnd"/>
      <w:r>
        <w:t xml:space="preserve"> a časopisů nebo navštívili 72 kulturních akcí (převážně pro děti). </w:t>
      </w:r>
    </w:p>
    <w:p w:rsidR="002266B9" w:rsidRPr="004416E1" w:rsidRDefault="002266B9" w:rsidP="002266B9">
      <w:pPr>
        <w:rPr>
          <w:b/>
          <w:u w:val="single"/>
        </w:rPr>
      </w:pPr>
      <w:r w:rsidRPr="004416E1">
        <w:rPr>
          <w:b/>
          <w:u w:val="single"/>
        </w:rPr>
        <w:t>Nejžádanější tituly v r. 2014</w:t>
      </w:r>
    </w:p>
    <w:p w:rsidR="002266B9" w:rsidRPr="004416E1" w:rsidRDefault="002266B9" w:rsidP="002266B9">
      <w:pPr>
        <w:rPr>
          <w:b/>
        </w:rPr>
      </w:pPr>
      <w:r>
        <w:t xml:space="preserve">     </w:t>
      </w:r>
      <w:r w:rsidRPr="004416E1">
        <w:rPr>
          <w:b/>
        </w:rPr>
        <w:t>z beletrie pro dospělé</w:t>
      </w:r>
    </w:p>
    <w:p w:rsidR="002266B9" w:rsidRDefault="002266B9" w:rsidP="002266B9">
      <w:proofErr w:type="spellStart"/>
      <w:r>
        <w:t>Probst</w:t>
      </w:r>
      <w:proofErr w:type="spellEnd"/>
      <w:r>
        <w:t>, Jennifer: Manželská past</w:t>
      </w:r>
      <w:r>
        <w:br/>
        <w:t>Brown, Sandra: Drsný chlap</w:t>
      </w:r>
      <w:r>
        <w:br/>
        <w:t>Link, Charlotte: Zapomenuté dítě</w:t>
      </w:r>
      <w:r>
        <w:br/>
      </w:r>
      <w:proofErr w:type="spellStart"/>
      <w:r>
        <w:t>Munro</w:t>
      </w:r>
      <w:proofErr w:type="spellEnd"/>
      <w:r>
        <w:t>, Alice: Nepřítel, přítel, ctitel, milenec, manžel</w:t>
      </w:r>
      <w:r>
        <w:br/>
        <w:t>Ptáčková, Jindřiška: Dva kroky od stínu</w:t>
      </w:r>
    </w:p>
    <w:p w:rsidR="002266B9" w:rsidRPr="004416E1" w:rsidRDefault="002266B9" w:rsidP="002266B9">
      <w:pPr>
        <w:rPr>
          <w:b/>
        </w:rPr>
      </w:pPr>
      <w:r>
        <w:t xml:space="preserve">     </w:t>
      </w:r>
      <w:r w:rsidRPr="004416E1">
        <w:rPr>
          <w:b/>
        </w:rPr>
        <w:t>z naučené literatury</w:t>
      </w:r>
    </w:p>
    <w:p w:rsidR="00041B82" w:rsidRDefault="002266B9" w:rsidP="002266B9">
      <w:r>
        <w:t xml:space="preserve">Preisler, </w:t>
      </w:r>
      <w:proofErr w:type="spellStart"/>
      <w:r>
        <w:t>Jerome</w:t>
      </w:r>
      <w:proofErr w:type="spellEnd"/>
      <w:r>
        <w:t>: Krycí jméno Caesar</w:t>
      </w:r>
      <w:r>
        <w:br/>
        <w:t>   Modřice, okres Brno-venkov</w:t>
      </w:r>
      <w:r>
        <w:br/>
      </w:r>
      <w:proofErr w:type="spellStart"/>
      <w:r>
        <w:t>Avey</w:t>
      </w:r>
      <w:proofErr w:type="spellEnd"/>
      <w:r>
        <w:t>, Denis: Muž, který pronikl do Osvětimi</w:t>
      </w:r>
      <w:r>
        <w:rPr>
          <w:rFonts w:ascii="Verdana" w:hAnsi="Verdana"/>
          <w:color w:val="000000"/>
          <w:sz w:val="17"/>
          <w:szCs w:val="17"/>
          <w:shd w:val="clear" w:color="auto" w:fill="56595D"/>
        </w:rPr>
        <w:br/>
      </w:r>
      <w:r w:rsidR="004416E1">
        <w:t xml:space="preserve">           </w:t>
      </w:r>
      <w:r w:rsidRPr="004416E1">
        <w:rPr>
          <w:b/>
        </w:rPr>
        <w:t>VÝBĚR Z NOVINEK</w:t>
      </w:r>
      <w:r>
        <w:br/>
      </w:r>
      <w:r w:rsidRPr="004416E1">
        <w:rPr>
          <w:b/>
        </w:rPr>
        <w:t>PRO DĚTI</w:t>
      </w:r>
      <w:r>
        <w:br/>
      </w:r>
      <w:proofErr w:type="spellStart"/>
      <w:r>
        <w:t>Blyton</w:t>
      </w:r>
      <w:proofErr w:type="spellEnd"/>
      <w:r>
        <w:t>: Tajemná řeka</w:t>
      </w:r>
      <w:r>
        <w:br/>
      </w:r>
      <w:proofErr w:type="spellStart"/>
      <w:r w:rsidR="00FC595C">
        <w:t>Riley</w:t>
      </w:r>
      <w:proofErr w:type="spellEnd"/>
      <w:r w:rsidR="00FC595C">
        <w:t xml:space="preserve">: </w:t>
      </w:r>
      <w:proofErr w:type="spellStart"/>
      <w:r w:rsidR="00FC595C">
        <w:t>Pteranodon</w:t>
      </w:r>
      <w:proofErr w:type="spellEnd"/>
      <w:r w:rsidR="00FC595C">
        <w:t>-gigant z oblohy</w:t>
      </w:r>
      <w:r w:rsidR="00FC595C">
        <w:br/>
        <w:t>Roth: Čtyřka. Divergentní povídky</w:t>
      </w:r>
      <w:r>
        <w:br/>
      </w:r>
      <w:r w:rsidR="00FC595C">
        <w:t>Steklač: Dobrodružství Mořských vlků</w:t>
      </w:r>
      <w:r w:rsidR="00FC595C">
        <w:br/>
      </w:r>
      <w:r w:rsidR="00FC595C" w:rsidRPr="004416E1">
        <w:rPr>
          <w:b/>
        </w:rPr>
        <w:t>PRO ŽENY</w:t>
      </w:r>
      <w:r w:rsidR="00FC595C">
        <w:br/>
      </w:r>
      <w:proofErr w:type="spellStart"/>
      <w:r w:rsidR="00FC595C">
        <w:t>Ahern</w:t>
      </w:r>
      <w:proofErr w:type="spellEnd"/>
      <w:r w:rsidR="00FC595C">
        <w:t xml:space="preserve">: S láskou </w:t>
      </w:r>
      <w:proofErr w:type="spellStart"/>
      <w:r w:rsidR="00FC595C">
        <w:t>Rosie</w:t>
      </w:r>
      <w:proofErr w:type="spellEnd"/>
      <w:r w:rsidR="00FC595C">
        <w:br/>
      </w:r>
      <w:proofErr w:type="spellStart"/>
      <w:r w:rsidR="00FC595C">
        <w:t>Bennett</w:t>
      </w:r>
      <w:proofErr w:type="spellEnd"/>
      <w:r w:rsidR="00FC595C">
        <w:t>: Večeře v ráji</w:t>
      </w:r>
      <w:r w:rsidR="00FC595C">
        <w:br/>
      </w:r>
      <w:proofErr w:type="spellStart"/>
      <w:r w:rsidR="00FC595C">
        <w:t>Cohen</w:t>
      </w:r>
      <w:proofErr w:type="spellEnd"/>
      <w:r w:rsidR="00FC595C">
        <w:t>: Román o dietách</w:t>
      </w:r>
      <w:r w:rsidR="00FC595C">
        <w:br/>
      </w:r>
      <w:proofErr w:type="spellStart"/>
      <w:r w:rsidR="00FC595C">
        <w:t>Fielding</w:t>
      </w:r>
      <w:proofErr w:type="spellEnd"/>
      <w:r w:rsidR="00FC595C">
        <w:t xml:space="preserve">: </w:t>
      </w:r>
      <w:proofErr w:type="spellStart"/>
      <w:r w:rsidR="00FC595C">
        <w:t>Celeprity</w:t>
      </w:r>
      <w:proofErr w:type="spellEnd"/>
      <w:r w:rsidR="00FC595C">
        <w:t xml:space="preserve"> pro Afriku</w:t>
      </w:r>
      <w:r w:rsidR="00FC595C">
        <w:br/>
        <w:t xml:space="preserve">Klevisová: </w:t>
      </w:r>
      <w:proofErr w:type="spellStart"/>
      <w:r w:rsidR="00FC595C">
        <w:t>Kocou</w:t>
      </w:r>
      <w:proofErr w:type="spellEnd"/>
      <w:r w:rsidR="00FC595C">
        <w:t xml:space="preserve"> z</w:t>
      </w:r>
      <w:r w:rsidR="00A63399">
        <w:t> </w:t>
      </w:r>
      <w:proofErr w:type="spellStart"/>
      <w:r w:rsidR="00FC595C">
        <w:t>Montmartu</w:t>
      </w:r>
      <w:proofErr w:type="spellEnd"/>
      <w:r w:rsidR="00A63399">
        <w:br/>
        <w:t>Mars: Hotel v Paříži. Pokoj č. 1</w:t>
      </w:r>
      <w:r w:rsidR="00FC595C">
        <w:br/>
      </w:r>
      <w:r w:rsidR="004416E1">
        <w:t>Pawlowská: Ulovila jsem ho v buši</w:t>
      </w:r>
      <w:r w:rsidR="004416E1">
        <w:br/>
        <w:t>Požárová: Muž s vůní kávy, žena se špetkou skořice</w:t>
      </w:r>
      <w:r w:rsidR="003E09B5">
        <w:br/>
      </w:r>
      <w:proofErr w:type="spellStart"/>
      <w:r w:rsidR="003E09B5">
        <w:t>Semple</w:t>
      </w:r>
      <w:proofErr w:type="spellEnd"/>
      <w:r w:rsidR="003E09B5">
        <w:t xml:space="preserve">: Kde se touláš, </w:t>
      </w:r>
      <w:r w:rsidR="00A63399">
        <w:t>B</w:t>
      </w:r>
      <w:bookmarkStart w:id="0" w:name="_GoBack"/>
      <w:bookmarkEnd w:id="0"/>
      <w:r w:rsidR="003E09B5">
        <w:t>ernadetto</w:t>
      </w:r>
      <w:r w:rsidR="004416E1">
        <w:br/>
      </w:r>
      <w:r w:rsidR="004416E1" w:rsidRPr="004416E1">
        <w:rPr>
          <w:b/>
        </w:rPr>
        <w:t>PRO SILNÉ NERVY</w:t>
      </w:r>
      <w:r w:rsidR="004416E1">
        <w:br/>
      </w:r>
      <w:proofErr w:type="spellStart"/>
      <w:r w:rsidR="004416E1">
        <w:t>Crombie</w:t>
      </w:r>
      <w:proofErr w:type="spellEnd"/>
      <w:r w:rsidR="004416E1">
        <w:t>: Nutné jako krev, Polibek na rozloučenou, Probuzená minulost, Zelený hrob, Zmizelá beze stopy, Zvuk rozbitého zrcadla, Všechno bude dobré</w:t>
      </w:r>
      <w:r w:rsidR="004416E1">
        <w:br/>
      </w:r>
      <w:proofErr w:type="spellStart"/>
      <w:r w:rsidR="004416E1">
        <w:t>Harris</w:t>
      </w:r>
      <w:proofErr w:type="spellEnd"/>
      <w:r w:rsidR="004416E1">
        <w:t>: Vražda na mexický svátek</w:t>
      </w:r>
      <w:r w:rsidR="004416E1">
        <w:br/>
        <w:t xml:space="preserve">James: Smrt přichází do </w:t>
      </w:r>
      <w:proofErr w:type="spellStart"/>
      <w:r w:rsidR="004416E1">
        <w:t>Pemberley</w:t>
      </w:r>
      <w:proofErr w:type="spellEnd"/>
      <w:r w:rsidR="003E09B5">
        <w:br/>
      </w:r>
      <w:proofErr w:type="spellStart"/>
      <w:r w:rsidR="003E09B5">
        <w:t>Minier</w:t>
      </w:r>
      <w:proofErr w:type="spellEnd"/>
      <w:r w:rsidR="003E09B5">
        <w:t>: Mráz</w:t>
      </w:r>
      <w:r w:rsidR="004416E1">
        <w:br/>
      </w:r>
      <w:proofErr w:type="spellStart"/>
      <w:r w:rsidR="004416E1">
        <w:t>Rizzo</w:t>
      </w:r>
      <w:proofErr w:type="spellEnd"/>
      <w:r w:rsidR="004416E1">
        <w:t>: Muž CIA</w:t>
      </w:r>
      <w:r w:rsidR="004416E1">
        <w:br/>
        <w:t>Stehlík: Do temnoty</w:t>
      </w:r>
      <w:r w:rsidR="004416E1">
        <w:br/>
      </w:r>
    </w:p>
    <w:sectPr w:rsidR="00041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6B9"/>
    <w:rsid w:val="00041B82"/>
    <w:rsid w:val="002266B9"/>
    <w:rsid w:val="003E09B5"/>
    <w:rsid w:val="004416E1"/>
    <w:rsid w:val="00A63399"/>
    <w:rsid w:val="00D820BF"/>
    <w:rsid w:val="00FC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6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2266B9"/>
    <w:rPr>
      <w:color w:val="0000FF"/>
      <w:u w:val="single"/>
    </w:rPr>
  </w:style>
  <w:style w:type="paragraph" w:styleId="Nzev">
    <w:name w:val="Title"/>
    <w:basedOn w:val="Normln"/>
    <w:link w:val="NzevChar"/>
    <w:qFormat/>
    <w:rsid w:val="002266B9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2266B9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6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2266B9"/>
    <w:rPr>
      <w:color w:val="0000FF"/>
      <w:u w:val="single"/>
    </w:rPr>
  </w:style>
  <w:style w:type="paragraph" w:styleId="Nzev">
    <w:name w:val="Title"/>
    <w:basedOn w:val="Normln"/>
    <w:link w:val="NzevChar"/>
    <w:qFormat/>
    <w:rsid w:val="002266B9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2266B9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nihovnamodrice.webk.cz/" TargetMode="External"/><Relationship Id="rId5" Type="http://schemas.openxmlformats.org/officeDocument/2006/relationships/hyperlink" Target="http://www.modriceknihovna.webnod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knihovna</dc:creator>
  <cp:lastModifiedBy>knihovna</cp:lastModifiedBy>
  <cp:revision>3</cp:revision>
  <dcterms:created xsi:type="dcterms:W3CDTF">2015-01-27T12:24:00Z</dcterms:created>
  <dcterms:modified xsi:type="dcterms:W3CDTF">2015-01-27T15:22:00Z</dcterms:modified>
</cp:coreProperties>
</file>