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68" w:rsidRDefault="009C448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-423545</wp:posOffset>
            </wp:positionV>
            <wp:extent cx="1762125" cy="2019300"/>
            <wp:effectExtent l="19050" t="0" r="9525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-423545</wp:posOffset>
            </wp:positionV>
            <wp:extent cx="1866900" cy="361950"/>
            <wp:effectExtent l="19050" t="0" r="0" b="0"/>
            <wp:wrapNone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sz w:val="24"/>
          <w:szCs w:val="24"/>
        </w:rPr>
        <w:t xml:space="preserve">Zajímavé události měsíce </w:t>
      </w:r>
      <w:r w:rsidR="00D50C94">
        <w:rPr>
          <w:rFonts w:ascii="Times New Roman" w:hAnsi="Times New Roman" w:cs="Times New Roman"/>
          <w:sz w:val="24"/>
          <w:szCs w:val="24"/>
        </w:rPr>
        <w:t>ledna,</w:t>
      </w:r>
      <w:r w:rsidRPr="009C4489">
        <w:rPr>
          <w:rFonts w:ascii="Times New Roman" w:hAnsi="Times New Roman" w:cs="Times New Roman"/>
          <w:sz w:val="24"/>
          <w:szCs w:val="24"/>
        </w:rPr>
        <w:t xml:space="preserve"> které řešili strážníci Městské policie Modřice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0A0F" w:rsidRDefault="009C4489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E70A0F">
        <w:rPr>
          <w:rFonts w:ascii="Times New Roman" w:hAnsi="Times New Roman" w:cs="Times New Roman"/>
          <w:sz w:val="24"/>
          <w:szCs w:val="24"/>
        </w:rPr>
        <w:t>2.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 w:rsidR="00E70A0F">
        <w:rPr>
          <w:rFonts w:ascii="Times New Roman" w:hAnsi="Times New Roman" w:cs="Times New Roman"/>
          <w:sz w:val="24"/>
          <w:szCs w:val="24"/>
        </w:rPr>
        <w:t>1. bylo hlídce MP oznámeno, že po městě se pohybují 3 romské ženy, které zvoní po domech a „přejí do Novéh</w:t>
      </w:r>
      <w:r w:rsidR="009E0ADD">
        <w:rPr>
          <w:rFonts w:ascii="Times New Roman" w:hAnsi="Times New Roman" w:cs="Times New Roman"/>
          <w:sz w:val="24"/>
          <w:szCs w:val="24"/>
        </w:rPr>
        <w:t>o roku“, přitom se však dožadují</w:t>
      </w:r>
      <w:r w:rsidR="00E70A0F">
        <w:rPr>
          <w:rFonts w:ascii="Times New Roman" w:hAnsi="Times New Roman" w:cs="Times New Roman"/>
          <w:sz w:val="24"/>
          <w:szCs w:val="24"/>
        </w:rPr>
        <w:t xml:space="preserve"> finanční hotovosti. Strážníci tyto ženy poučili o jejich protiprávním jednání a poslali je pryč z města.</w:t>
      </w:r>
    </w:p>
    <w:p w:rsidR="005644C3" w:rsidRDefault="00235400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5.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bylo strážníkům oznámen pohyb podomních prodejců po ulicích </w:t>
      </w:r>
      <w:r w:rsidR="007522E2"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>Modřic</w:t>
      </w:r>
      <w:r w:rsidR="007522E2">
        <w:rPr>
          <w:rFonts w:ascii="Times New Roman" w:hAnsi="Times New Roman" w:cs="Times New Roman"/>
          <w:sz w:val="24"/>
          <w:szCs w:val="24"/>
        </w:rPr>
        <w:t>ích</w:t>
      </w:r>
      <w:r>
        <w:rPr>
          <w:rFonts w:ascii="Times New Roman" w:hAnsi="Times New Roman" w:cs="Times New Roman"/>
          <w:sz w:val="24"/>
          <w:szCs w:val="24"/>
        </w:rPr>
        <w:t>. Hlídka MP dvojici mužů vypátrala a</w:t>
      </w:r>
      <w:r w:rsidR="009E0ADD">
        <w:rPr>
          <w:rFonts w:ascii="Times New Roman" w:hAnsi="Times New Roman" w:cs="Times New Roman"/>
          <w:sz w:val="24"/>
          <w:szCs w:val="24"/>
        </w:rPr>
        <w:t xml:space="preserve"> dle svědků zjistila, že</w:t>
      </w:r>
      <w:r>
        <w:rPr>
          <w:rFonts w:ascii="Times New Roman" w:hAnsi="Times New Roman" w:cs="Times New Roman"/>
          <w:sz w:val="24"/>
          <w:szCs w:val="24"/>
        </w:rPr>
        <w:t xml:space="preserve"> nabízeli „levnější energii“. Muži</w:t>
      </w:r>
      <w:r w:rsidR="00217FCC">
        <w:rPr>
          <w:rFonts w:ascii="Times New Roman" w:hAnsi="Times New Roman" w:cs="Times New Roman"/>
          <w:sz w:val="24"/>
          <w:szCs w:val="24"/>
        </w:rPr>
        <w:t xml:space="preserve"> pro své protiprávní jednání</w:t>
      </w:r>
      <w:r>
        <w:rPr>
          <w:rFonts w:ascii="Times New Roman" w:hAnsi="Times New Roman" w:cs="Times New Roman"/>
          <w:sz w:val="24"/>
          <w:szCs w:val="24"/>
        </w:rPr>
        <w:t xml:space="preserve"> byli oznámen</w:t>
      </w:r>
      <w:r w:rsidR="007522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přestupkové komisi k dořešení. </w:t>
      </w:r>
      <w:r w:rsidR="00E70A0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17FCC" w:rsidRDefault="00901EC3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6.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strážn</w:t>
      </w:r>
      <w:r w:rsidR="009E0ADD">
        <w:rPr>
          <w:rFonts w:ascii="Times New Roman" w:hAnsi="Times New Roman" w:cs="Times New Roman"/>
          <w:sz w:val="24"/>
          <w:szCs w:val="24"/>
        </w:rPr>
        <w:t>íci řešili opilou ženu, která</w:t>
      </w:r>
      <w:r>
        <w:rPr>
          <w:rFonts w:ascii="Times New Roman" w:hAnsi="Times New Roman" w:cs="Times New Roman"/>
          <w:sz w:val="24"/>
          <w:szCs w:val="24"/>
        </w:rPr>
        <w:t xml:space="preserve"> ležela na silnici u drůbežáren. Žena byla „rozchozena“ a doprov</w:t>
      </w:r>
      <w:r w:rsidR="007522E2">
        <w:rPr>
          <w:rFonts w:ascii="Times New Roman" w:hAnsi="Times New Roman" w:cs="Times New Roman"/>
          <w:sz w:val="24"/>
          <w:szCs w:val="24"/>
        </w:rPr>
        <w:t xml:space="preserve">ozena </w:t>
      </w:r>
      <w:r>
        <w:rPr>
          <w:rFonts w:ascii="Times New Roman" w:hAnsi="Times New Roman" w:cs="Times New Roman"/>
          <w:sz w:val="24"/>
          <w:szCs w:val="24"/>
        </w:rPr>
        <w:t xml:space="preserve">domů, kde se o ní její druh postaral. </w:t>
      </w:r>
    </w:p>
    <w:p w:rsidR="009335BF" w:rsidRDefault="009335BF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8.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01EC3">
        <w:rPr>
          <w:rFonts w:ascii="Times New Roman" w:hAnsi="Times New Roman" w:cs="Times New Roman"/>
          <w:sz w:val="24"/>
          <w:szCs w:val="24"/>
        </w:rPr>
        <w:t>. do našeho města opět zavítal</w:t>
      </w:r>
      <w:r w:rsidR="009E0ADD">
        <w:rPr>
          <w:rFonts w:ascii="Times New Roman" w:hAnsi="Times New Roman" w:cs="Times New Roman"/>
          <w:sz w:val="24"/>
          <w:szCs w:val="24"/>
        </w:rPr>
        <w:t>y</w:t>
      </w:r>
      <w:r w:rsidR="00901E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hned dvě skupiny </w:t>
      </w:r>
      <w:r w:rsidR="00901EC3">
        <w:rPr>
          <w:rFonts w:ascii="Times New Roman" w:hAnsi="Times New Roman" w:cs="Times New Roman"/>
          <w:sz w:val="24"/>
          <w:szCs w:val="24"/>
        </w:rPr>
        <w:t>podomní</w:t>
      </w:r>
      <w:r>
        <w:rPr>
          <w:rFonts w:ascii="Times New Roman" w:hAnsi="Times New Roman" w:cs="Times New Roman"/>
          <w:sz w:val="24"/>
          <w:szCs w:val="24"/>
        </w:rPr>
        <w:t>ch prodejců. Jelikož se jim nepodařilo činnost prokázat, byli řádně poučen</w:t>
      </w:r>
      <w:r w:rsidR="007522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a odesláni pryč z města.</w:t>
      </w:r>
    </w:p>
    <w:p w:rsidR="00901EC3" w:rsidRDefault="009335BF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9.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67AEB">
        <w:rPr>
          <w:rFonts w:ascii="Times New Roman" w:hAnsi="Times New Roman" w:cs="Times New Roman"/>
          <w:sz w:val="24"/>
          <w:szCs w:val="24"/>
        </w:rPr>
        <w:t>v nočních hodinách strážníci nalezli na zastávce MHD ležet velmi opilého muže. Toho hlídka</w:t>
      </w:r>
      <w:r w:rsidR="006277E2">
        <w:rPr>
          <w:rFonts w:ascii="Times New Roman" w:hAnsi="Times New Roman" w:cs="Times New Roman"/>
          <w:sz w:val="24"/>
          <w:szCs w:val="24"/>
        </w:rPr>
        <w:t xml:space="preserve"> ze své osobní znalosti</w:t>
      </w:r>
      <w:r w:rsidR="00967AEB">
        <w:rPr>
          <w:rFonts w:ascii="Times New Roman" w:hAnsi="Times New Roman" w:cs="Times New Roman"/>
          <w:sz w:val="24"/>
          <w:szCs w:val="24"/>
        </w:rPr>
        <w:t xml:space="preserve"> po</w:t>
      </w:r>
      <w:r w:rsidR="0095586D">
        <w:rPr>
          <w:rFonts w:ascii="Times New Roman" w:hAnsi="Times New Roman" w:cs="Times New Roman"/>
          <w:sz w:val="24"/>
          <w:szCs w:val="24"/>
        </w:rPr>
        <w:t>znala a pomohla mu dostat se v pořádku domů.</w:t>
      </w:r>
    </w:p>
    <w:p w:rsidR="00F57259" w:rsidRDefault="00F57259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12.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strážníci MP </w:t>
      </w:r>
      <w:r w:rsidR="00B70D27">
        <w:rPr>
          <w:rFonts w:ascii="Times New Roman" w:hAnsi="Times New Roman" w:cs="Times New Roman"/>
          <w:sz w:val="24"/>
          <w:szCs w:val="24"/>
        </w:rPr>
        <w:t>odkláněli dopravu, kdy byl</w:t>
      </w:r>
      <w:r w:rsidR="007522E2">
        <w:rPr>
          <w:rFonts w:ascii="Times New Roman" w:hAnsi="Times New Roman" w:cs="Times New Roman"/>
          <w:sz w:val="24"/>
          <w:szCs w:val="24"/>
        </w:rPr>
        <w:t>a</w:t>
      </w:r>
      <w:r w:rsidR="00B70D27">
        <w:rPr>
          <w:rFonts w:ascii="Times New Roman" w:hAnsi="Times New Roman" w:cs="Times New Roman"/>
          <w:sz w:val="24"/>
          <w:szCs w:val="24"/>
        </w:rPr>
        <w:t xml:space="preserve"> na přechodu pro chodce v Želešicích sražen</w:t>
      </w:r>
      <w:r w:rsidR="007522E2">
        <w:rPr>
          <w:rFonts w:ascii="Times New Roman" w:hAnsi="Times New Roman" w:cs="Times New Roman"/>
          <w:sz w:val="24"/>
          <w:szCs w:val="24"/>
        </w:rPr>
        <w:t>a osoba</w:t>
      </w:r>
      <w:r w:rsidR="00B70D27">
        <w:rPr>
          <w:rFonts w:ascii="Times New Roman" w:hAnsi="Times New Roman" w:cs="Times New Roman"/>
          <w:sz w:val="24"/>
          <w:szCs w:val="24"/>
        </w:rPr>
        <w:t>. Hlídka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 w:rsidR="00B70D27">
        <w:rPr>
          <w:rFonts w:ascii="Times New Roman" w:hAnsi="Times New Roman" w:cs="Times New Roman"/>
          <w:sz w:val="24"/>
          <w:szCs w:val="24"/>
        </w:rPr>
        <w:t xml:space="preserve">„otáčela“ vozidla u CT Parku, neboť komunikace byla plně uzavřena. </w:t>
      </w:r>
      <w:r>
        <w:rPr>
          <w:rFonts w:ascii="Times New Roman" w:hAnsi="Times New Roman" w:cs="Times New Roman"/>
          <w:sz w:val="24"/>
          <w:szCs w:val="24"/>
        </w:rPr>
        <w:t>Muže na přechodu srazil řidič vozu Audi tak, že jej odmrštil do protisměru pod právě projíždějící vozidlo Volkswagen. Muž zr</w:t>
      </w:r>
      <w:r w:rsidR="009E0AD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něním na místě podlehl.</w:t>
      </w:r>
    </w:p>
    <w:p w:rsidR="0095586D" w:rsidRDefault="00985A35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Téhož dne v nočních hodinách strážníci MP vyjížděli pátrat po muži, který masturboval před okolo procházejícími ženami na ul. Masarykova (v prostoru parkoviště Grand Residence). I přes intenzivní pátrání se však muže nepodařilo naleznout.</w:t>
      </w:r>
      <w:r w:rsidR="00B868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688E" w:rsidRDefault="00B8688E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17.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opět do našeho města zavítal podomní prodejce. Hlídka muže nalezla</w:t>
      </w:r>
      <w:r w:rsidR="00DA70D0">
        <w:rPr>
          <w:rFonts w:ascii="Times New Roman" w:hAnsi="Times New Roman" w:cs="Times New Roman"/>
          <w:sz w:val="24"/>
          <w:szCs w:val="24"/>
        </w:rPr>
        <w:t>, ve věci řádně poučila a</w:t>
      </w:r>
      <w:r>
        <w:rPr>
          <w:rFonts w:ascii="Times New Roman" w:hAnsi="Times New Roman" w:cs="Times New Roman"/>
          <w:sz w:val="24"/>
          <w:szCs w:val="24"/>
        </w:rPr>
        <w:t xml:space="preserve"> udělila mu blokovou pokutu</w:t>
      </w:r>
      <w:r w:rsidR="00DA70D0">
        <w:rPr>
          <w:rFonts w:ascii="Times New Roman" w:hAnsi="Times New Roman" w:cs="Times New Roman"/>
          <w:sz w:val="24"/>
          <w:szCs w:val="24"/>
        </w:rPr>
        <w:t>.</w:t>
      </w:r>
    </w:p>
    <w:p w:rsidR="00DA70D0" w:rsidRDefault="00DA70D0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Téhož dne byli strážníci přivoláni k opilému muži, který ležel u plotu jedné z firem v</w:t>
      </w:r>
      <w:r w:rsidR="007522E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CT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Parku. Muž byl probuzen a doprovázen na tramvaj, kterou </w:t>
      </w:r>
      <w:r w:rsidR="007522E2">
        <w:rPr>
          <w:rFonts w:ascii="Times New Roman" w:hAnsi="Times New Roman" w:cs="Times New Roman"/>
          <w:sz w:val="24"/>
          <w:szCs w:val="24"/>
        </w:rPr>
        <w:t xml:space="preserve">následně </w:t>
      </w:r>
      <w:r>
        <w:rPr>
          <w:rFonts w:ascii="Times New Roman" w:hAnsi="Times New Roman" w:cs="Times New Roman"/>
          <w:sz w:val="24"/>
          <w:szCs w:val="24"/>
        </w:rPr>
        <w:t>odcestoval k domovu.</w:t>
      </w:r>
    </w:p>
    <w:p w:rsidR="00DA70D0" w:rsidRDefault="00DA70D0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18.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hlídka MP asistovala státní policii při pátrání po účastníkovi dopravní nehody, který z místa ujel. I přes propátrání celého katastru města</w:t>
      </w:r>
      <w:r w:rsidR="00BF09D6">
        <w:rPr>
          <w:rFonts w:ascii="Times New Roman" w:hAnsi="Times New Roman" w:cs="Times New Roman"/>
          <w:sz w:val="24"/>
          <w:szCs w:val="24"/>
        </w:rPr>
        <w:t xml:space="preserve"> se vozidlo </w:t>
      </w:r>
      <w:r>
        <w:rPr>
          <w:rFonts w:ascii="Times New Roman" w:hAnsi="Times New Roman" w:cs="Times New Roman"/>
          <w:sz w:val="24"/>
          <w:szCs w:val="24"/>
        </w:rPr>
        <w:t>i řidič nepodařil nal</w:t>
      </w:r>
      <w:r w:rsidR="007522E2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>zt.</w:t>
      </w:r>
    </w:p>
    <w:p w:rsidR="00D50C94" w:rsidRDefault="00153C55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23.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vyjížděli strážníci do OC Olympia, kde </w:t>
      </w:r>
      <w:r w:rsidR="009E0ADD">
        <w:rPr>
          <w:rFonts w:ascii="Times New Roman" w:hAnsi="Times New Roman" w:cs="Times New Roman"/>
          <w:sz w:val="24"/>
          <w:szCs w:val="24"/>
        </w:rPr>
        <w:t>v supermarketu Albert</w:t>
      </w:r>
      <w:r>
        <w:rPr>
          <w:rFonts w:ascii="Times New Roman" w:hAnsi="Times New Roman" w:cs="Times New Roman"/>
          <w:sz w:val="24"/>
          <w:szCs w:val="24"/>
        </w:rPr>
        <w:t xml:space="preserve"> chytila ostraha ženu, která zde kradla. Lustrací přes PČR</w:t>
      </w:r>
      <w:r w:rsidR="009E0A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hlídka MP zjistil</w:t>
      </w:r>
      <w:r w:rsidR="009E0ADD">
        <w:rPr>
          <w:rFonts w:ascii="Times New Roman" w:hAnsi="Times New Roman" w:cs="Times New Roman"/>
          <w:sz w:val="24"/>
          <w:szCs w:val="24"/>
        </w:rPr>
        <w:t>a, že žena již</w:t>
      </w:r>
      <w:r>
        <w:rPr>
          <w:rFonts w:ascii="Times New Roman" w:hAnsi="Times New Roman" w:cs="Times New Roman"/>
          <w:sz w:val="24"/>
          <w:szCs w:val="24"/>
        </w:rPr>
        <w:t xml:space="preserve"> byla v poslední</w:t>
      </w:r>
      <w:r w:rsidR="009E0ADD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třech letech za tento čin soudně trestána</w:t>
      </w:r>
      <w:r w:rsidR="009E0ADD">
        <w:rPr>
          <w:rFonts w:ascii="Times New Roman" w:hAnsi="Times New Roman" w:cs="Times New Roman"/>
          <w:sz w:val="24"/>
          <w:szCs w:val="24"/>
        </w:rPr>
        <w:t>. Strážníci proto</w:t>
      </w:r>
      <w:r>
        <w:rPr>
          <w:rFonts w:ascii="Times New Roman" w:hAnsi="Times New Roman" w:cs="Times New Roman"/>
          <w:sz w:val="24"/>
          <w:szCs w:val="24"/>
        </w:rPr>
        <w:t xml:space="preserve"> ženu zadržel</w:t>
      </w:r>
      <w:r w:rsidR="009E0AD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pro podezření ze spáchání trestného činu</w:t>
      </w:r>
      <w:r w:rsidR="009E0ADD">
        <w:rPr>
          <w:rFonts w:ascii="Times New Roman" w:hAnsi="Times New Roman" w:cs="Times New Roman"/>
          <w:sz w:val="24"/>
          <w:szCs w:val="24"/>
        </w:rPr>
        <w:t xml:space="preserve"> a</w:t>
      </w:r>
      <w:r w:rsidR="001F4E91">
        <w:rPr>
          <w:rFonts w:ascii="Times New Roman" w:hAnsi="Times New Roman" w:cs="Times New Roman"/>
          <w:sz w:val="24"/>
          <w:szCs w:val="24"/>
        </w:rPr>
        <w:t xml:space="preserve"> předal</w:t>
      </w:r>
      <w:r w:rsidR="009E0AD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státní policii k dalším úkonům.  </w:t>
      </w:r>
    </w:p>
    <w:p w:rsidR="001F4E91" w:rsidRDefault="001F4E91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24.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vyjížděla hlídka MP na konečnou zastávku MHD, kde se v tramvaji nacházel</w:t>
      </w:r>
      <w:r w:rsidR="0089566A">
        <w:rPr>
          <w:rFonts w:ascii="Times New Roman" w:hAnsi="Times New Roman" w:cs="Times New Roman"/>
          <w:sz w:val="24"/>
          <w:szCs w:val="24"/>
        </w:rPr>
        <w:t>a opilá osoba. Muž byl odeslán do svého bydliště.</w:t>
      </w:r>
    </w:p>
    <w:p w:rsidR="0089566A" w:rsidRDefault="0089566A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28.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strážníci vyjížděli k fyzickému napadení, ke kterému mělo dojít mezi bezdomovci, kteří osídlili jednu z chatek. Na místě se však žádné fyzické napadení neprokázalo, avšak bylo zjištěno, že zúčastnění jsou v chatce nelegálně, proto byli z místa vykázáni.</w:t>
      </w:r>
    </w:p>
    <w:p w:rsidR="0089566A" w:rsidRDefault="0089566A" w:rsidP="00D5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Dne 29.</w:t>
      </w:r>
      <w:r w:rsidR="00752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bylo hlídce MP oznámeno, že u mostu přes železnici leží spící muž, který je zřejmě pod vlivem alkoholu. Po příjezdu hlídky již muž vstal, souvisle mluvil, věděl kde se nachází a tak odešel po svých na vlak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domů.</w:t>
      </w:r>
    </w:p>
    <w:p w:rsidR="00DD57D5" w:rsidRDefault="00DD57D5" w:rsidP="006239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0017" w:rsidRPr="00A16234" w:rsidRDefault="002D0017" w:rsidP="006239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6234">
        <w:rPr>
          <w:rFonts w:ascii="Times New Roman" w:hAnsi="Times New Roman" w:cs="Times New Roman"/>
          <w:b/>
          <w:sz w:val="24"/>
          <w:szCs w:val="24"/>
        </w:rPr>
        <w:t>Podomní prodejci</w:t>
      </w:r>
    </w:p>
    <w:p w:rsidR="00131BE3" w:rsidRDefault="00131BE3" w:rsidP="00131B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D0017">
        <w:rPr>
          <w:rFonts w:ascii="Times New Roman" w:hAnsi="Times New Roman" w:cs="Times New Roman"/>
          <w:sz w:val="24"/>
          <w:szCs w:val="24"/>
        </w:rPr>
        <w:t xml:space="preserve">V měsíci lednu naše město několikrát navštívili podomní prodejci. Většinou se jedná o osoby, které nabízejí „levnějšího“ dodavatele elektřiny, i když v mnoha případech lidé neušetří, naopak na různých poplatcích zaplatí mnohem více, než u svého starého dodavatele. Podomní prodejci se </w:t>
      </w:r>
      <w:r>
        <w:rPr>
          <w:rFonts w:ascii="Times New Roman" w:hAnsi="Times New Roman" w:cs="Times New Roman"/>
          <w:sz w:val="24"/>
          <w:szCs w:val="24"/>
        </w:rPr>
        <w:t>například</w:t>
      </w:r>
      <w:r w:rsidR="002D0017">
        <w:rPr>
          <w:rFonts w:ascii="Times New Roman" w:hAnsi="Times New Roman" w:cs="Times New Roman"/>
          <w:sz w:val="24"/>
          <w:szCs w:val="24"/>
        </w:rPr>
        <w:t xml:space="preserve"> skrývají za osoby, které provádějí pouze </w:t>
      </w:r>
      <w:r>
        <w:rPr>
          <w:rFonts w:ascii="Times New Roman" w:hAnsi="Times New Roman" w:cs="Times New Roman"/>
          <w:sz w:val="24"/>
          <w:szCs w:val="24"/>
        </w:rPr>
        <w:t>průzkum trhu, a když zjistí, že osoby „spolupracují“ začnou jim nabízet své</w:t>
      </w:r>
      <w:r w:rsidR="00A16234">
        <w:rPr>
          <w:rFonts w:ascii="Times New Roman" w:hAnsi="Times New Roman" w:cs="Times New Roman"/>
          <w:sz w:val="24"/>
          <w:szCs w:val="24"/>
        </w:rPr>
        <w:t xml:space="preserve"> produkty. Ve většině případů</w:t>
      </w:r>
      <w:r>
        <w:rPr>
          <w:rFonts w:ascii="Times New Roman" w:hAnsi="Times New Roman" w:cs="Times New Roman"/>
          <w:sz w:val="24"/>
          <w:szCs w:val="24"/>
        </w:rPr>
        <w:t xml:space="preserve"> zkoušejí tyto praktiky na seniory. Když jim však otevře někdo mladý, zeptají se na pár naučených otázek a odejdou. </w:t>
      </w:r>
    </w:p>
    <w:p w:rsidR="002D0017" w:rsidRDefault="00131BE3" w:rsidP="00131B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Město Modřice vydalo nařízení města č. 3 z roku 2013, kterým vydává tržní řád.</w:t>
      </w:r>
      <w:r w:rsidR="00A162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 tomto řádu se mimo jiné v čl. 8 uvádí, že: </w:t>
      </w:r>
      <w:r w:rsidR="00A16234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Na území města Modřice se zakazuje </w:t>
      </w:r>
      <w:r w:rsidRPr="00131BE3">
        <w:rPr>
          <w:rFonts w:ascii="Times New Roman" w:hAnsi="Times New Roman" w:cs="Times New Roman"/>
          <w:b/>
          <w:sz w:val="24"/>
          <w:szCs w:val="24"/>
        </w:rPr>
        <w:t>podomní prodej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131BE3">
        <w:rPr>
          <w:rFonts w:ascii="Times New Roman" w:hAnsi="Times New Roman" w:cs="Times New Roman"/>
          <w:b/>
          <w:sz w:val="24"/>
          <w:szCs w:val="24"/>
        </w:rPr>
        <w:t>nabídka služeb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131BE3">
        <w:rPr>
          <w:rFonts w:ascii="Times New Roman" w:hAnsi="Times New Roman" w:cs="Times New Roman"/>
          <w:b/>
          <w:sz w:val="24"/>
          <w:szCs w:val="24"/>
        </w:rPr>
        <w:t>pochůzkový prodej zboží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131BE3">
        <w:rPr>
          <w:rFonts w:ascii="Times New Roman" w:hAnsi="Times New Roman" w:cs="Times New Roman"/>
          <w:b/>
          <w:sz w:val="24"/>
          <w:szCs w:val="24"/>
        </w:rPr>
        <w:t>nabídka služeb</w:t>
      </w:r>
      <w:r w:rsidR="00A16234">
        <w:rPr>
          <w:rFonts w:ascii="Times New Roman" w:hAnsi="Times New Roman" w:cs="Times New Roman"/>
          <w:sz w:val="24"/>
          <w:szCs w:val="24"/>
        </w:rPr>
        <w:t>“.</w:t>
      </w:r>
    </w:p>
    <w:p w:rsidR="00131BE3" w:rsidRPr="00131BE3" w:rsidRDefault="00131BE3" w:rsidP="00131B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Proto žádáme občany, aby </w:t>
      </w:r>
      <w:r w:rsidR="00A16234">
        <w:rPr>
          <w:rFonts w:ascii="Times New Roman" w:hAnsi="Times New Roman" w:cs="Times New Roman"/>
          <w:sz w:val="24"/>
          <w:szCs w:val="24"/>
        </w:rPr>
        <w:t xml:space="preserve">při sebemenším podezření na výskyt takovýchto osob okamžitě informovali o této skutečnosti Městskou policii na tel. </w:t>
      </w:r>
      <w:r w:rsidR="00A16234" w:rsidRPr="00A16234">
        <w:rPr>
          <w:rFonts w:ascii="Times New Roman" w:hAnsi="Times New Roman" w:cs="Times New Roman"/>
          <w:b/>
          <w:sz w:val="24"/>
          <w:szCs w:val="24"/>
        </w:rPr>
        <w:t>602555193</w:t>
      </w:r>
      <w:r w:rsidR="00A16234">
        <w:rPr>
          <w:rFonts w:ascii="Times New Roman" w:hAnsi="Times New Roman" w:cs="Times New Roman"/>
          <w:sz w:val="24"/>
          <w:szCs w:val="24"/>
        </w:rPr>
        <w:t xml:space="preserve"> nebo na lince </w:t>
      </w:r>
      <w:r w:rsidR="00A16234" w:rsidRPr="00A16234">
        <w:rPr>
          <w:rFonts w:ascii="Times New Roman" w:hAnsi="Times New Roman" w:cs="Times New Roman"/>
          <w:b/>
          <w:sz w:val="24"/>
          <w:szCs w:val="24"/>
        </w:rPr>
        <w:t>156</w:t>
      </w:r>
      <w:r w:rsidR="00A16234">
        <w:rPr>
          <w:rFonts w:ascii="Times New Roman" w:hAnsi="Times New Roman" w:cs="Times New Roman"/>
          <w:sz w:val="24"/>
          <w:szCs w:val="24"/>
        </w:rPr>
        <w:t>.</w:t>
      </w:r>
    </w:p>
    <w:p w:rsidR="00A16234" w:rsidRDefault="00A16234" w:rsidP="006239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B06" w:rsidRDefault="00AE4B06" w:rsidP="006239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6234" w:rsidRDefault="00A16234" w:rsidP="006239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6234">
        <w:rPr>
          <w:rFonts w:ascii="Times New Roman" w:hAnsi="Times New Roman" w:cs="Times New Roman"/>
          <w:b/>
          <w:sz w:val="24"/>
          <w:szCs w:val="24"/>
        </w:rPr>
        <w:t>Linka 156</w:t>
      </w:r>
    </w:p>
    <w:p w:rsidR="00A16234" w:rsidRDefault="00A16234" w:rsidP="00AE4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Připomínáme občanům, že Městskou policii Modřice mohou volat i přes bezplatnou </w:t>
      </w:r>
      <w:r w:rsidRPr="00A16234">
        <w:rPr>
          <w:rFonts w:ascii="Times New Roman" w:hAnsi="Times New Roman" w:cs="Times New Roman"/>
          <w:b/>
          <w:sz w:val="24"/>
          <w:szCs w:val="24"/>
        </w:rPr>
        <w:t>linku 156</w:t>
      </w:r>
      <w:r>
        <w:rPr>
          <w:rFonts w:ascii="Times New Roman" w:hAnsi="Times New Roman" w:cs="Times New Roman"/>
          <w:sz w:val="24"/>
          <w:szCs w:val="24"/>
        </w:rPr>
        <w:t>. Při volání na tuto linku se sice dovoláte na Městskou policii Brno, ale stačí uvést, že jste občanem města Modřice a budete operátorem přepojeni přímo na místní hlídku MP.</w:t>
      </w:r>
    </w:p>
    <w:p w:rsidR="00AE4B06" w:rsidRDefault="00AE4B06" w:rsidP="00623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Jelikož není technicky možné mít linku 156 přímo pro MP Modřice, je tato linka zprostředkována právě přes MP Brno.</w:t>
      </w:r>
    </w:p>
    <w:p w:rsidR="00A16234" w:rsidRPr="00A16234" w:rsidRDefault="00A16234" w:rsidP="006239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57D5" w:rsidRPr="00CC17C4" w:rsidRDefault="00DD57D5" w:rsidP="00DD57D5">
      <w:pPr>
        <w:spacing w:before="24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DD57D5" w:rsidRPr="008151B4" w:rsidRDefault="00DD57D5" w:rsidP="00DD57D5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 xml:space="preserve">Za MP Modřice: str. Bartošek a str. </w:t>
      </w:r>
      <w:proofErr w:type="spellStart"/>
      <w:r w:rsidRPr="00CC17C4">
        <w:rPr>
          <w:rFonts w:ascii="Times New Roman" w:hAnsi="Times New Roman" w:cs="Times New Roman"/>
          <w:sz w:val="24"/>
          <w:szCs w:val="24"/>
        </w:rPr>
        <w:t>Fajks</w:t>
      </w:r>
      <w:proofErr w:type="spellEnd"/>
      <w:r w:rsidRPr="00CC17C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D57D5" w:rsidRPr="008151B4" w:rsidSect="009C4489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619"/>
    <w:rsid w:val="00131BE3"/>
    <w:rsid w:val="00145C1E"/>
    <w:rsid w:val="00153C55"/>
    <w:rsid w:val="001F4E91"/>
    <w:rsid w:val="00217FCC"/>
    <w:rsid w:val="00235400"/>
    <w:rsid w:val="002654D8"/>
    <w:rsid w:val="002759E2"/>
    <w:rsid w:val="002A1AFF"/>
    <w:rsid w:val="002B5190"/>
    <w:rsid w:val="002D0017"/>
    <w:rsid w:val="002D3A68"/>
    <w:rsid w:val="00404AB6"/>
    <w:rsid w:val="00487639"/>
    <w:rsid w:val="004975C2"/>
    <w:rsid w:val="00514D92"/>
    <w:rsid w:val="00515697"/>
    <w:rsid w:val="005644C3"/>
    <w:rsid w:val="00601EA3"/>
    <w:rsid w:val="006107B3"/>
    <w:rsid w:val="00623991"/>
    <w:rsid w:val="006277E2"/>
    <w:rsid w:val="0075175B"/>
    <w:rsid w:val="007522E2"/>
    <w:rsid w:val="00803C4B"/>
    <w:rsid w:val="008151B4"/>
    <w:rsid w:val="0089566A"/>
    <w:rsid w:val="008B7258"/>
    <w:rsid w:val="008C1D9C"/>
    <w:rsid w:val="008C6B56"/>
    <w:rsid w:val="00901EC3"/>
    <w:rsid w:val="009335BF"/>
    <w:rsid w:val="0095586D"/>
    <w:rsid w:val="00967AEB"/>
    <w:rsid w:val="00976164"/>
    <w:rsid w:val="00985A35"/>
    <w:rsid w:val="009C4489"/>
    <w:rsid w:val="009E0ADD"/>
    <w:rsid w:val="00A16234"/>
    <w:rsid w:val="00A37DF9"/>
    <w:rsid w:val="00AE4B06"/>
    <w:rsid w:val="00B50619"/>
    <w:rsid w:val="00B5773A"/>
    <w:rsid w:val="00B70D27"/>
    <w:rsid w:val="00B70FFF"/>
    <w:rsid w:val="00B8688E"/>
    <w:rsid w:val="00BB5407"/>
    <w:rsid w:val="00BD696F"/>
    <w:rsid w:val="00BF09D6"/>
    <w:rsid w:val="00C20F4D"/>
    <w:rsid w:val="00CD5807"/>
    <w:rsid w:val="00CE1309"/>
    <w:rsid w:val="00D0495A"/>
    <w:rsid w:val="00D1041F"/>
    <w:rsid w:val="00D50C94"/>
    <w:rsid w:val="00D829CD"/>
    <w:rsid w:val="00D97D17"/>
    <w:rsid w:val="00DA70D0"/>
    <w:rsid w:val="00DD57D5"/>
    <w:rsid w:val="00E1152D"/>
    <w:rsid w:val="00E22F4B"/>
    <w:rsid w:val="00E30ED0"/>
    <w:rsid w:val="00E70A0F"/>
    <w:rsid w:val="00EE1122"/>
    <w:rsid w:val="00F2377B"/>
    <w:rsid w:val="00F5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AFBE15-81C2-4A23-B7FA-78CBBC8F2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8151B4"/>
  </w:style>
  <w:style w:type="paragraph" w:styleId="Normlnweb">
    <w:name w:val="Normal (Web)"/>
    <w:basedOn w:val="Normln"/>
    <w:uiPriority w:val="99"/>
    <w:semiHidden/>
    <w:unhideWhenUsed/>
    <w:rsid w:val="00D049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495A"/>
  </w:style>
  <w:style w:type="character" w:styleId="Hypertextovodkaz">
    <w:name w:val="Hyperlink"/>
    <w:basedOn w:val="Standardnpsmoodstavce"/>
    <w:uiPriority w:val="99"/>
    <w:semiHidden/>
    <w:unhideWhenUsed/>
    <w:rsid w:val="00F572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2</Pages>
  <Words>656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17</cp:revision>
  <dcterms:created xsi:type="dcterms:W3CDTF">2015-01-06T21:59:00Z</dcterms:created>
  <dcterms:modified xsi:type="dcterms:W3CDTF">2015-01-30T06:44:00Z</dcterms:modified>
</cp:coreProperties>
</file>