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79B" w:rsidRPr="00976A8C" w:rsidRDefault="00D327C4">
      <w:pPr>
        <w:rPr>
          <w:b/>
        </w:rPr>
      </w:pPr>
      <w:r w:rsidRPr="00976A8C">
        <w:rPr>
          <w:b/>
        </w:rPr>
        <w:t>Oprava mostů na silnici II/152 v Modřicích</w:t>
      </w:r>
    </w:p>
    <w:p w:rsidR="00262E5C" w:rsidRDefault="00D327C4">
      <w:r>
        <w:t xml:space="preserve">Od </w:t>
      </w:r>
      <w:r w:rsidR="00BA0AE5">
        <w:t>1. 4. 2015</w:t>
      </w:r>
      <w:r>
        <w:t xml:space="preserve"> pokračuje II. etapa akce „II/152 Modřice mosty“ jejíž součástí je rekons</w:t>
      </w:r>
      <w:r w:rsidR="00BA3195">
        <w:t>trukce</w:t>
      </w:r>
      <w:r w:rsidR="00BA0AE5">
        <w:t xml:space="preserve"> komunikace </w:t>
      </w:r>
      <w:r w:rsidR="00BA3195">
        <w:t xml:space="preserve"> </w:t>
      </w:r>
      <w:r w:rsidR="00BA0AE5">
        <w:t>II/152 a mostů přes silnici I/52, oba</w:t>
      </w:r>
      <w:r w:rsidR="006D4E1D">
        <w:t xml:space="preserve"> </w:t>
      </w:r>
      <w:r>
        <w:t xml:space="preserve">přes </w:t>
      </w:r>
      <w:r w:rsidR="00BA0AE5">
        <w:t>Svratku (na</w:t>
      </w:r>
      <w:r w:rsidR="00976A8C">
        <w:t xml:space="preserve"> II/152 a na</w:t>
      </w:r>
      <w:r w:rsidR="006D4E1D">
        <w:t xml:space="preserve"> ul. Chrlická) a pře</w:t>
      </w:r>
      <w:r w:rsidR="00262E5C">
        <w:t>s dálnici</w:t>
      </w:r>
      <w:r w:rsidR="006D4E1D">
        <w:t xml:space="preserve"> D2.</w:t>
      </w:r>
    </w:p>
    <w:p w:rsidR="00976A8C" w:rsidRDefault="00976A8C" w:rsidP="00976A8C">
      <w:r>
        <w:t>Invest</w:t>
      </w:r>
      <w:r w:rsidR="00BA0AE5">
        <w:t>orem stavby je Správa a údržba silnic JMK.</w:t>
      </w:r>
      <w:r>
        <w:t xml:space="preserve"> </w:t>
      </w:r>
      <w:r w:rsidR="00BA0AE5">
        <w:t>S</w:t>
      </w:r>
      <w:r>
        <w:t xml:space="preserve">tavbu </w:t>
      </w:r>
      <w:r w:rsidR="00BA0AE5">
        <w:t>za investora dozoruje</w:t>
      </w:r>
      <w:r>
        <w:t xml:space="preserve"> Ing. Markéta Karbanová tel.: 739 383 992, </w:t>
      </w:r>
      <w:hyperlink r:id="rId4" w:history="1">
        <w:r w:rsidRPr="00667F8D">
          <w:rPr>
            <w:rStyle w:val="Hypertextovodkaz"/>
          </w:rPr>
          <w:t>marekta.karbanova@susjmk.cz</w:t>
        </w:r>
      </w:hyperlink>
      <w:r w:rsidR="00BA0AE5">
        <w:t xml:space="preserve"> a </w:t>
      </w:r>
      <w:r>
        <w:t xml:space="preserve">Ing. Břetislav </w:t>
      </w:r>
      <w:proofErr w:type="spellStart"/>
      <w:r>
        <w:t>Mutl</w:t>
      </w:r>
      <w:proofErr w:type="spellEnd"/>
      <w:r>
        <w:t xml:space="preserve">, tel.:737 237 165,  </w:t>
      </w:r>
      <w:hyperlink r:id="rId5" w:history="1">
        <w:r w:rsidRPr="000E218B">
          <w:rPr>
            <w:rStyle w:val="Hypertextovodkaz"/>
          </w:rPr>
          <w:t>mutl@susjmk.cz</w:t>
        </w:r>
      </w:hyperlink>
      <w:r>
        <w:t>.</w:t>
      </w:r>
    </w:p>
    <w:p w:rsidR="00976A8C" w:rsidRDefault="00976A8C" w:rsidP="00976A8C">
      <w:r>
        <w:t xml:space="preserve">Termín ukončení stavby je </w:t>
      </w:r>
      <w:r w:rsidR="00BA0AE5">
        <w:t>stanoven na 31. 10. 2015.</w:t>
      </w:r>
    </w:p>
    <w:p w:rsidR="00BA0AE5" w:rsidRDefault="00976A8C" w:rsidP="00976A8C">
      <w:r>
        <w:t xml:space="preserve">Naší snahou </w:t>
      </w:r>
      <w:r w:rsidR="00BA0AE5">
        <w:t>bylo ubránit Modřice před zátěží zejména</w:t>
      </w:r>
      <w:r>
        <w:t xml:space="preserve"> kamionové dopravy. </w:t>
      </w:r>
      <w:r w:rsidR="00262E5C">
        <w:t xml:space="preserve">Objízdné trasy jsou </w:t>
      </w:r>
      <w:r>
        <w:t>vy</w:t>
      </w:r>
      <w:r w:rsidR="00262E5C">
        <w:t>značeny</w:t>
      </w:r>
      <w:r w:rsidR="00BA0AE5">
        <w:t xml:space="preserve"> vesměs mimo obydlenou část města. Pouze na</w:t>
      </w:r>
      <w:r w:rsidR="00262E5C">
        <w:t xml:space="preserve"> ul. Brněnská jsou </w:t>
      </w:r>
      <w:r w:rsidR="00BA0AE5">
        <w:t>na</w:t>
      </w:r>
      <w:r w:rsidR="00262E5C">
        <w:t>vedeny vozidla ze směru Chrlice – Želešice a to</w:t>
      </w:r>
      <w:r w:rsidR="00BA0AE5">
        <w:t xml:space="preserve"> jen </w:t>
      </w:r>
      <w:r w:rsidR="00262E5C">
        <w:t>osobní a</w:t>
      </w:r>
      <w:r w:rsidR="00BA0AE5">
        <w:t xml:space="preserve"> nákladní</w:t>
      </w:r>
      <w:r>
        <w:t xml:space="preserve"> </w:t>
      </w:r>
      <w:r w:rsidR="00262E5C">
        <w:t xml:space="preserve">do 3,5 </w:t>
      </w:r>
      <w:r w:rsidR="00BA0AE5">
        <w:t>t. Správně</w:t>
      </w:r>
      <w:r>
        <w:t xml:space="preserve"> </w:t>
      </w:r>
      <w:proofErr w:type="gramStart"/>
      <w:r>
        <w:t xml:space="preserve">navržené </w:t>
      </w:r>
      <w:r w:rsidR="00BA0AE5">
        <w:t xml:space="preserve"> a odsouhlasené</w:t>
      </w:r>
      <w:proofErr w:type="gramEnd"/>
      <w:r w:rsidR="00BA0AE5">
        <w:t xml:space="preserve"> </w:t>
      </w:r>
      <w:r>
        <w:t>dopravní značení, ale nezabrání vjezdu</w:t>
      </w:r>
      <w:r w:rsidR="00BA0AE5">
        <w:t xml:space="preserve"> kamkoliv </w:t>
      </w:r>
      <w:r>
        <w:t xml:space="preserve"> neukázněnému řidiči.</w:t>
      </w:r>
      <w:r w:rsidR="00BA0AE5">
        <w:t xml:space="preserve"> Strážníci MP Modřice obdrželi jasný pokyn ke kontrole dodržování ustanoveného přechodného dopravního značení.</w:t>
      </w:r>
    </w:p>
    <w:p w:rsidR="00BA0AE5" w:rsidRDefault="00BA0AE5" w:rsidP="00976A8C">
      <w:r>
        <w:t>Bližší informace</w:t>
      </w:r>
      <w:bookmarkStart w:id="0" w:name="_GoBack"/>
      <w:bookmarkEnd w:id="0"/>
      <w:r>
        <w:t xml:space="preserve"> naleznete také na </w:t>
      </w:r>
      <w:hyperlink r:id="rId6" w:history="1">
        <w:r w:rsidRPr="00DE7417">
          <w:rPr>
            <w:rStyle w:val="Hypertextovodkaz"/>
          </w:rPr>
          <w:t>www.susjmk.cz</w:t>
        </w:r>
      </w:hyperlink>
      <w:r>
        <w:t xml:space="preserve"> v odkazu Uzavírky a omezeni Jihomoravský kraj.</w:t>
      </w:r>
    </w:p>
    <w:p w:rsidR="00976A8C" w:rsidRDefault="00976A8C" w:rsidP="00976A8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Hana Chybíková, místostarostka</w:t>
      </w:r>
    </w:p>
    <w:p w:rsidR="00976A8C" w:rsidRDefault="00976A8C"/>
    <w:sectPr w:rsidR="00976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7C4"/>
    <w:rsid w:val="00262E5C"/>
    <w:rsid w:val="003B079B"/>
    <w:rsid w:val="006D4E1D"/>
    <w:rsid w:val="00976A8C"/>
    <w:rsid w:val="00BA0AE5"/>
    <w:rsid w:val="00BA3195"/>
    <w:rsid w:val="00D3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82442-17D6-4E30-9689-DDB0492E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327C4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1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31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sjmk.cz" TargetMode="External"/><Relationship Id="rId5" Type="http://schemas.openxmlformats.org/officeDocument/2006/relationships/hyperlink" Target="mailto:mutl@susjmk.cz" TargetMode="External"/><Relationship Id="rId4" Type="http://schemas.openxmlformats.org/officeDocument/2006/relationships/hyperlink" Target="mailto:marekta.karbanova@susjm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CHYBIKOVA</dc:creator>
  <cp:keywords/>
  <dc:description/>
  <cp:lastModifiedBy>Hana CHYBIKOVA</cp:lastModifiedBy>
  <cp:revision>3</cp:revision>
  <cp:lastPrinted>2015-03-30T13:42:00Z</cp:lastPrinted>
  <dcterms:created xsi:type="dcterms:W3CDTF">2015-03-30T09:50:00Z</dcterms:created>
  <dcterms:modified xsi:type="dcterms:W3CDTF">2015-03-30T14:31:00Z</dcterms:modified>
</cp:coreProperties>
</file>