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A02B5" w:rsidRPr="005A771C" w:rsidRDefault="005A02B5">
      <w:pPr>
        <w:rPr>
          <w:rFonts w:ascii="Palatino Linotype" w:hAnsi="Palatino Linotype"/>
        </w:rPr>
      </w:pPr>
      <w:r w:rsidRPr="005A771C">
        <w:rPr>
          <w:rFonts w:ascii="Palatino Linotype" w:hAnsi="Palatino Linotype"/>
        </w:rPr>
        <w:t>Velká politika na malém městě</w:t>
      </w:r>
    </w:p>
    <w:p w:rsidR="00171650" w:rsidRPr="005A771C" w:rsidRDefault="000841FE">
      <w:pPr>
        <w:rPr>
          <w:rFonts w:ascii="Palatino Linotype" w:hAnsi="Palatino Linotype"/>
        </w:rPr>
      </w:pPr>
      <w:r w:rsidRPr="005A771C">
        <w:rPr>
          <w:rFonts w:ascii="Palatino Linotype" w:hAnsi="Palatino Linotype"/>
        </w:rPr>
        <w:t>V květnovém Zpravodaji mne zaujalo, že hned pět stran od tří pracovníků radnice je věnováno kritice názorů zastupitel</w:t>
      </w:r>
      <w:r w:rsidR="00D66095">
        <w:rPr>
          <w:rFonts w:ascii="Palatino Linotype" w:hAnsi="Palatino Linotype"/>
        </w:rPr>
        <w:t>ů</w:t>
      </w:r>
      <w:r w:rsidRPr="005A771C">
        <w:rPr>
          <w:rFonts w:ascii="Palatino Linotype" w:hAnsi="Palatino Linotype"/>
        </w:rPr>
        <w:t xml:space="preserve"> za ANO 2011. Paní </w:t>
      </w:r>
      <w:proofErr w:type="spellStart"/>
      <w:r w:rsidR="00D66095">
        <w:rPr>
          <w:rFonts w:ascii="Palatino Linotype" w:hAnsi="Palatino Linotype"/>
        </w:rPr>
        <w:t>Chybíková</w:t>
      </w:r>
      <w:proofErr w:type="spellEnd"/>
      <w:r w:rsidRPr="005A771C">
        <w:rPr>
          <w:rFonts w:ascii="Palatino Linotype" w:hAnsi="Palatino Linotype"/>
        </w:rPr>
        <w:t xml:space="preserve"> tyto informace označila za „tendenční a zkreslené“</w:t>
      </w:r>
      <w:r w:rsidR="00942B2E" w:rsidRPr="005A771C">
        <w:rPr>
          <w:rFonts w:ascii="Palatino Linotype" w:hAnsi="Palatino Linotype"/>
        </w:rPr>
        <w:t>.</w:t>
      </w:r>
      <w:r w:rsidRPr="005A771C">
        <w:rPr>
          <w:rFonts w:ascii="Palatino Linotype" w:hAnsi="Palatino Linotype"/>
        </w:rPr>
        <w:t xml:space="preserve"> </w:t>
      </w:r>
      <w:r w:rsidR="00ED6171" w:rsidRPr="005A771C">
        <w:rPr>
          <w:rFonts w:ascii="Palatino Linotype" w:hAnsi="Palatino Linotype"/>
        </w:rPr>
        <w:t xml:space="preserve">Porovnal jsem </w:t>
      </w:r>
      <w:r w:rsidR="00AB02C3" w:rsidRPr="005A771C">
        <w:rPr>
          <w:rFonts w:ascii="Palatino Linotype" w:hAnsi="Palatino Linotype"/>
        </w:rPr>
        <w:t xml:space="preserve">si </w:t>
      </w:r>
      <w:r w:rsidR="00ED6171" w:rsidRPr="005A771C">
        <w:rPr>
          <w:rFonts w:ascii="Palatino Linotype" w:hAnsi="Palatino Linotype"/>
        </w:rPr>
        <w:t>data</w:t>
      </w:r>
      <w:r w:rsidR="00942B2E" w:rsidRPr="005A771C">
        <w:rPr>
          <w:rFonts w:ascii="Palatino Linotype" w:hAnsi="Palatino Linotype"/>
        </w:rPr>
        <w:t xml:space="preserve"> o hospodaření města</w:t>
      </w:r>
      <w:r w:rsidR="00ED6171" w:rsidRPr="005A771C">
        <w:rPr>
          <w:rFonts w:ascii="Palatino Linotype" w:hAnsi="Palatino Linotype"/>
        </w:rPr>
        <w:t>, která ANO 2011 uveřejnilo na svém webu s</w:t>
      </w:r>
      <w:r w:rsidR="00C72AFE" w:rsidRPr="005A771C">
        <w:rPr>
          <w:rFonts w:ascii="Palatino Linotype" w:hAnsi="Palatino Linotype"/>
        </w:rPr>
        <w:t> </w:t>
      </w:r>
      <w:r w:rsidR="00ED6171" w:rsidRPr="005A771C">
        <w:rPr>
          <w:rFonts w:ascii="Palatino Linotype" w:hAnsi="Palatino Linotype"/>
        </w:rPr>
        <w:t>údaji od Ing. Mulíčka</w:t>
      </w:r>
      <w:r w:rsidR="00AB02C3" w:rsidRPr="005A771C">
        <w:rPr>
          <w:rFonts w:ascii="Palatino Linotype" w:hAnsi="Palatino Linotype"/>
        </w:rPr>
        <w:t xml:space="preserve"> a </w:t>
      </w:r>
      <w:r w:rsidR="00AB02C3" w:rsidRPr="005A771C">
        <w:rPr>
          <w:rFonts w:ascii="Palatino Linotype" w:hAnsi="Palatino Linotype"/>
          <w:b/>
        </w:rPr>
        <w:t>tyto údaje jsou shodné, takže nejde o zkreslení</w:t>
      </w:r>
      <w:r w:rsidR="00AB02C3" w:rsidRPr="005A771C">
        <w:rPr>
          <w:rFonts w:ascii="Palatino Linotype" w:hAnsi="Palatino Linotype"/>
        </w:rPr>
        <w:t xml:space="preserve">. Zásadní rozdíl je v tom, že </w:t>
      </w:r>
      <w:r w:rsidR="00171650" w:rsidRPr="005A771C">
        <w:rPr>
          <w:rFonts w:ascii="Palatino Linotype" w:hAnsi="Palatino Linotype"/>
        </w:rPr>
        <w:t xml:space="preserve">publikované výroky pana Mikuše se vztahují k stavu ke dni voleb, zatímco </w:t>
      </w:r>
      <w:r w:rsidR="00AB02C3" w:rsidRPr="005A771C">
        <w:rPr>
          <w:rFonts w:ascii="Palatino Linotype" w:hAnsi="Palatino Linotype"/>
        </w:rPr>
        <w:t>data z radnice jsou za celý rok 2014.</w:t>
      </w:r>
      <w:r w:rsidR="00171650" w:rsidRPr="005A771C">
        <w:rPr>
          <w:rFonts w:ascii="Palatino Linotype" w:hAnsi="Palatino Linotype"/>
        </w:rPr>
        <w:t xml:space="preserve"> Zaráží mne, že starosta, místostarostka ani ekonom města si toto neuvědomili. </w:t>
      </w:r>
      <w:r w:rsidR="001C4F80" w:rsidRPr="005A771C">
        <w:rPr>
          <w:rFonts w:ascii="Palatino Linotype" w:hAnsi="Palatino Linotype"/>
        </w:rPr>
        <w:t xml:space="preserve">Nebo </w:t>
      </w:r>
      <w:r w:rsidR="00171650" w:rsidRPr="005A771C">
        <w:rPr>
          <w:rFonts w:ascii="Palatino Linotype" w:hAnsi="Palatino Linotype"/>
        </w:rPr>
        <w:t>se jim to hodilo</w:t>
      </w:r>
      <w:r w:rsidR="001C4F80" w:rsidRPr="005A771C">
        <w:rPr>
          <w:rFonts w:ascii="Palatino Linotype" w:hAnsi="Palatino Linotype"/>
        </w:rPr>
        <w:t>?</w:t>
      </w:r>
    </w:p>
    <w:p w:rsidR="00942B2E" w:rsidRPr="005A771C" w:rsidRDefault="00942B2E">
      <w:pPr>
        <w:rPr>
          <w:rFonts w:ascii="Palatino Linotype" w:hAnsi="Palatino Linotype"/>
        </w:rPr>
      </w:pPr>
      <w:r w:rsidRPr="005A771C">
        <w:rPr>
          <w:rFonts w:ascii="Palatino Linotype" w:hAnsi="Palatino Linotype"/>
        </w:rPr>
        <w:t xml:space="preserve">Ukazuje to, jak vyhrocené jsou vztahy mezi koalicí a opozicí. </w:t>
      </w:r>
      <w:r w:rsidR="00B4463A" w:rsidRPr="005A771C">
        <w:rPr>
          <w:rFonts w:ascii="Palatino Linotype" w:hAnsi="Palatino Linotype"/>
        </w:rPr>
        <w:t xml:space="preserve">Ukazuje to, že koalice s opozicí neumí komunikovat a nedokáže spolupracovat. </w:t>
      </w:r>
      <w:r w:rsidR="004A3022">
        <w:rPr>
          <w:rFonts w:ascii="Palatino Linotype" w:hAnsi="Palatino Linotype"/>
        </w:rPr>
        <w:t>Z</w:t>
      </w:r>
      <w:r w:rsidR="00B4463A" w:rsidRPr="005A771C">
        <w:rPr>
          <w:rFonts w:ascii="Palatino Linotype" w:hAnsi="Palatino Linotype"/>
        </w:rPr>
        <w:t xml:space="preserve">účastnil </w:t>
      </w:r>
      <w:r w:rsidR="004A3022">
        <w:rPr>
          <w:rFonts w:ascii="Palatino Linotype" w:hAnsi="Palatino Linotype"/>
        </w:rPr>
        <w:t xml:space="preserve">jsem se </w:t>
      </w:r>
      <w:r w:rsidR="00B4463A" w:rsidRPr="005A771C">
        <w:rPr>
          <w:rFonts w:ascii="Palatino Linotype" w:hAnsi="Palatino Linotype"/>
        </w:rPr>
        <w:t>všech zastupitelstev po volbách</w:t>
      </w:r>
      <w:r w:rsidR="005F3B92" w:rsidRPr="005A771C">
        <w:rPr>
          <w:rFonts w:ascii="Palatino Linotype" w:hAnsi="Palatino Linotype"/>
        </w:rPr>
        <w:t xml:space="preserve"> a je tristní vidět, jak je v zastupitelstvu prosazována většina zásadních rozhodnutí </w:t>
      </w:r>
      <w:r w:rsidR="008C057D">
        <w:rPr>
          <w:rFonts w:ascii="Palatino Linotype" w:hAnsi="Palatino Linotype"/>
        </w:rPr>
        <w:t xml:space="preserve">koaliční </w:t>
      </w:r>
      <w:r w:rsidR="007A3F5E" w:rsidRPr="005A771C">
        <w:rPr>
          <w:rFonts w:ascii="Palatino Linotype" w:hAnsi="Palatino Linotype"/>
        </w:rPr>
        <w:t xml:space="preserve">těsnou většinou </w:t>
      </w:r>
      <w:r w:rsidR="005F3B92" w:rsidRPr="005A771C">
        <w:rPr>
          <w:rFonts w:ascii="Palatino Linotype" w:hAnsi="Palatino Linotype"/>
        </w:rPr>
        <w:t>v poměru 8:7.</w:t>
      </w:r>
      <w:r w:rsidR="00A13A80" w:rsidRPr="005A771C">
        <w:rPr>
          <w:rFonts w:ascii="Palatino Linotype" w:hAnsi="Palatino Linotype"/>
        </w:rPr>
        <w:t xml:space="preserve"> Opozic</w:t>
      </w:r>
      <w:r w:rsidR="00224DFA">
        <w:rPr>
          <w:rFonts w:ascii="Palatino Linotype" w:hAnsi="Palatino Linotype"/>
        </w:rPr>
        <w:t xml:space="preserve">i </w:t>
      </w:r>
      <w:r w:rsidR="00A13A80" w:rsidRPr="005A771C">
        <w:rPr>
          <w:rFonts w:ascii="Palatino Linotype" w:hAnsi="Palatino Linotype"/>
        </w:rPr>
        <w:t xml:space="preserve">nelze upřít snahu. Jsou to především </w:t>
      </w:r>
      <w:proofErr w:type="spellStart"/>
      <w:r w:rsidR="00A13A80" w:rsidRPr="005A771C">
        <w:rPr>
          <w:rFonts w:ascii="Palatino Linotype" w:hAnsi="Palatino Linotype"/>
        </w:rPr>
        <w:t>zast</w:t>
      </w:r>
      <w:proofErr w:type="spellEnd"/>
      <w:r w:rsidR="001F33B5">
        <w:rPr>
          <w:rFonts w:ascii="Palatino Linotype" w:hAnsi="Palatino Linotype"/>
        </w:rPr>
        <w:t>.</w:t>
      </w:r>
      <w:r w:rsidR="00A13A80" w:rsidRPr="005A771C">
        <w:rPr>
          <w:rFonts w:ascii="Palatino Linotype" w:hAnsi="Palatino Linotype"/>
        </w:rPr>
        <w:t xml:space="preserve"> za ANO</w:t>
      </w:r>
      <w:r w:rsidR="00C72AFE" w:rsidRPr="005A771C">
        <w:rPr>
          <w:rFonts w:ascii="Palatino Linotype" w:hAnsi="Palatino Linotype"/>
        </w:rPr>
        <w:t xml:space="preserve"> 2011</w:t>
      </w:r>
      <w:r w:rsidR="00A13A80" w:rsidRPr="005A771C">
        <w:rPr>
          <w:rFonts w:ascii="Palatino Linotype" w:hAnsi="Palatino Linotype"/>
        </w:rPr>
        <w:t xml:space="preserve"> a </w:t>
      </w:r>
      <w:r w:rsidR="00224DFA">
        <w:rPr>
          <w:rFonts w:ascii="Palatino Linotype" w:hAnsi="Palatino Linotype"/>
        </w:rPr>
        <w:t xml:space="preserve">za </w:t>
      </w:r>
      <w:r w:rsidR="00A13A80" w:rsidRPr="005A771C">
        <w:rPr>
          <w:rFonts w:ascii="Palatino Linotype" w:hAnsi="Palatino Linotype"/>
        </w:rPr>
        <w:t xml:space="preserve">Nezávislé, kteří na zastupitelstvu mluví a předkládají návrhy. </w:t>
      </w:r>
      <w:r w:rsidR="00CA2CA4" w:rsidRPr="005A771C">
        <w:rPr>
          <w:rFonts w:ascii="Palatino Linotype" w:hAnsi="Palatino Linotype"/>
        </w:rPr>
        <w:t>Naopak v řadách koalice jsou zastupitelé, kteří dosud nepromluvili</w:t>
      </w:r>
      <w:r w:rsidR="00C72AFE" w:rsidRPr="005A771C">
        <w:rPr>
          <w:rFonts w:ascii="Palatino Linotype" w:hAnsi="Palatino Linotype"/>
        </w:rPr>
        <w:t>, nepočítám-li pozdrav a složení slibu.</w:t>
      </w:r>
    </w:p>
    <w:p w:rsidR="00B628A4" w:rsidRPr="005A771C" w:rsidRDefault="00CA2CA4">
      <w:pPr>
        <w:rPr>
          <w:rFonts w:ascii="Palatino Linotype" w:hAnsi="Palatino Linotype"/>
        </w:rPr>
      </w:pPr>
      <w:r w:rsidRPr="005A771C">
        <w:rPr>
          <w:rFonts w:ascii="Palatino Linotype" w:hAnsi="Palatino Linotype"/>
        </w:rPr>
        <w:t xml:space="preserve">Tento stav se mi nelíbí. </w:t>
      </w:r>
      <w:r w:rsidR="00C72AFE" w:rsidRPr="005A771C">
        <w:rPr>
          <w:rFonts w:ascii="Palatino Linotype" w:hAnsi="Palatino Linotype"/>
        </w:rPr>
        <w:t>Proč v malém městě s </w:t>
      </w:r>
      <w:r w:rsidR="007A3F5E" w:rsidRPr="005A771C">
        <w:rPr>
          <w:rFonts w:ascii="Palatino Linotype" w:hAnsi="Palatino Linotype"/>
        </w:rPr>
        <w:t>4</w:t>
      </w:r>
      <w:r w:rsidR="00C72AFE" w:rsidRPr="005A771C">
        <w:rPr>
          <w:rFonts w:ascii="Palatino Linotype" w:hAnsi="Palatino Linotype"/>
        </w:rPr>
        <w:t>000 obyvateli si musíme hrát na velkou politiku a tak jako v parlamentu musíme hlasov</w:t>
      </w:r>
      <w:r w:rsidR="005A5D3E" w:rsidRPr="005A771C">
        <w:rPr>
          <w:rFonts w:ascii="Palatino Linotype" w:hAnsi="Palatino Linotype"/>
        </w:rPr>
        <w:t xml:space="preserve">at podle stranické příslušnosti? </w:t>
      </w:r>
      <w:r w:rsidR="00E92E5D" w:rsidRPr="005A771C">
        <w:rPr>
          <w:rFonts w:ascii="Palatino Linotype" w:hAnsi="Palatino Linotype"/>
        </w:rPr>
        <w:t>Proč se nedokáže dohodnout 15 lidí, které jsme si zvolili ve volbách na práci ve prospěch města</w:t>
      </w:r>
      <w:r w:rsidR="001C4F80" w:rsidRPr="005A771C">
        <w:rPr>
          <w:rFonts w:ascii="Palatino Linotype" w:hAnsi="Palatino Linotype"/>
        </w:rPr>
        <w:t xml:space="preserve"> a jeho občanů</w:t>
      </w:r>
      <w:r w:rsidR="00E92E5D" w:rsidRPr="005A771C">
        <w:rPr>
          <w:rFonts w:ascii="Palatino Linotype" w:hAnsi="Palatino Linotype"/>
        </w:rPr>
        <w:t xml:space="preserve">? </w:t>
      </w:r>
      <w:r w:rsidR="005A5D3E" w:rsidRPr="005A771C">
        <w:rPr>
          <w:rFonts w:ascii="Palatino Linotype" w:hAnsi="Palatino Linotype"/>
        </w:rPr>
        <w:t>Stojíme o t</w:t>
      </w:r>
      <w:r w:rsidR="00B036AD" w:rsidRPr="005A771C">
        <w:rPr>
          <w:rFonts w:ascii="Palatino Linotype" w:hAnsi="Palatino Linotype"/>
        </w:rPr>
        <w:t xml:space="preserve">uto rozhádanost </w:t>
      </w:r>
      <w:r w:rsidR="005A5D3E" w:rsidRPr="005A771C">
        <w:rPr>
          <w:rFonts w:ascii="Palatino Linotype" w:hAnsi="Palatino Linotype"/>
        </w:rPr>
        <w:t>jako občané? Dovolím si tvrdit</w:t>
      </w:r>
      <w:r w:rsidR="00E92E5D" w:rsidRPr="005A771C">
        <w:rPr>
          <w:rFonts w:ascii="Palatino Linotype" w:hAnsi="Palatino Linotype"/>
        </w:rPr>
        <w:t>, že</w:t>
      </w:r>
      <w:r w:rsidR="005A5D3E" w:rsidRPr="005A771C">
        <w:rPr>
          <w:rFonts w:ascii="Palatino Linotype" w:hAnsi="Palatino Linotype"/>
        </w:rPr>
        <w:t xml:space="preserve"> 75,5 % občanů Modřic by odpovědělo</w:t>
      </w:r>
      <w:r w:rsidR="00E92E5D" w:rsidRPr="005A771C">
        <w:rPr>
          <w:rFonts w:ascii="Palatino Linotype" w:hAnsi="Palatino Linotype"/>
        </w:rPr>
        <w:t xml:space="preserve"> „NE“.</w:t>
      </w:r>
    </w:p>
    <w:p w:rsidR="005A771C" w:rsidRPr="005A771C" w:rsidRDefault="00CA2CA4">
      <w:pPr>
        <w:rPr>
          <w:rFonts w:ascii="Palatino Linotype" w:hAnsi="Palatino Linotype"/>
        </w:rPr>
      </w:pPr>
      <w:r w:rsidRPr="005A771C">
        <w:rPr>
          <w:rFonts w:ascii="Palatino Linotype" w:hAnsi="Palatino Linotype"/>
        </w:rPr>
        <w:t xml:space="preserve">Otevřenost ke spolupráci je </w:t>
      </w:r>
      <w:r w:rsidR="00E92E5D" w:rsidRPr="005A771C">
        <w:rPr>
          <w:rFonts w:ascii="Palatino Linotype" w:hAnsi="Palatino Linotype"/>
        </w:rPr>
        <w:t xml:space="preserve">však </w:t>
      </w:r>
      <w:r w:rsidRPr="005A771C">
        <w:rPr>
          <w:rFonts w:ascii="Palatino Linotype" w:hAnsi="Palatino Linotype"/>
        </w:rPr>
        <w:t xml:space="preserve">především zodpovědností toho kdo má většinu a tedy především </w:t>
      </w:r>
      <w:r w:rsidR="00E92E5D" w:rsidRPr="005A771C">
        <w:rPr>
          <w:rFonts w:ascii="Palatino Linotype" w:hAnsi="Palatino Linotype"/>
        </w:rPr>
        <w:t xml:space="preserve">odpovědností </w:t>
      </w:r>
      <w:r w:rsidR="00224DFA">
        <w:rPr>
          <w:rFonts w:ascii="Palatino Linotype" w:hAnsi="Palatino Linotype"/>
        </w:rPr>
        <w:t xml:space="preserve">zastupitelů za </w:t>
      </w:r>
      <w:r w:rsidRPr="005A771C">
        <w:rPr>
          <w:rFonts w:ascii="Palatino Linotype" w:hAnsi="Palatino Linotype"/>
        </w:rPr>
        <w:t xml:space="preserve">ODS. </w:t>
      </w:r>
      <w:r w:rsidR="005A771C" w:rsidRPr="005A771C">
        <w:rPr>
          <w:rFonts w:ascii="Palatino Linotype" w:hAnsi="Palatino Linotype"/>
        </w:rPr>
        <w:t>ODS má v rukou to jak spolupráce ve městě bude fungovat a zda bude fungovat férově.</w:t>
      </w:r>
      <w:r w:rsidR="005A771C">
        <w:rPr>
          <w:rFonts w:ascii="Palatino Linotype" w:hAnsi="Palatino Linotype"/>
        </w:rPr>
        <w:t xml:space="preserve"> Stačí se podívat do jiných obcí. Tam kde spolupráce funguje</w:t>
      </w:r>
      <w:r w:rsidR="00D30881">
        <w:rPr>
          <w:rFonts w:ascii="Palatino Linotype" w:hAnsi="Palatino Linotype"/>
        </w:rPr>
        <w:t>,</w:t>
      </w:r>
      <w:r w:rsidR="005A771C">
        <w:rPr>
          <w:rFonts w:ascii="Palatino Linotype" w:hAnsi="Palatino Linotype"/>
        </w:rPr>
        <w:t xml:space="preserve"> </w:t>
      </w:r>
      <w:r w:rsidR="00D30881">
        <w:rPr>
          <w:rFonts w:ascii="Palatino Linotype" w:hAnsi="Palatino Linotype"/>
        </w:rPr>
        <w:t xml:space="preserve">nikdo nepotřebuje omezovat právo opozice na vyjádření názoru ve zpravodaji. Na vzhledu těch obcí je to také znát. V Modřicích </w:t>
      </w:r>
      <w:r w:rsidR="005A771C">
        <w:rPr>
          <w:rFonts w:ascii="Palatino Linotype" w:hAnsi="Palatino Linotype"/>
        </w:rPr>
        <w:t xml:space="preserve">ODS otevřená </w:t>
      </w:r>
      <w:r w:rsidR="00D30881">
        <w:rPr>
          <w:rFonts w:ascii="Palatino Linotype" w:hAnsi="Palatino Linotype"/>
        </w:rPr>
        <w:t xml:space="preserve">ke spolupráci </w:t>
      </w:r>
      <w:r w:rsidR="005A771C">
        <w:rPr>
          <w:rFonts w:ascii="Palatino Linotype" w:hAnsi="Palatino Linotype"/>
        </w:rPr>
        <w:t>ne</w:t>
      </w:r>
      <w:r w:rsidR="00D30881">
        <w:rPr>
          <w:rFonts w:ascii="Palatino Linotype" w:hAnsi="Palatino Linotype"/>
        </w:rPr>
        <w:t>ní</w:t>
      </w:r>
      <w:r w:rsidR="005A771C">
        <w:rPr>
          <w:rFonts w:ascii="Palatino Linotype" w:hAnsi="Palatino Linotype"/>
        </w:rPr>
        <w:t>. Práva opozice omez</w:t>
      </w:r>
      <w:r w:rsidR="00D30881">
        <w:rPr>
          <w:rFonts w:ascii="Palatino Linotype" w:hAnsi="Palatino Linotype"/>
        </w:rPr>
        <w:t>uje</w:t>
      </w:r>
      <w:r w:rsidR="005A771C">
        <w:rPr>
          <w:rFonts w:ascii="Palatino Linotype" w:hAnsi="Palatino Linotype"/>
        </w:rPr>
        <w:t xml:space="preserve"> mnohdy až totalitními předpisy, </w:t>
      </w:r>
      <w:r w:rsidR="00D30881">
        <w:rPr>
          <w:rFonts w:ascii="Palatino Linotype" w:hAnsi="Palatino Linotype"/>
        </w:rPr>
        <w:t xml:space="preserve">a </w:t>
      </w:r>
      <w:r w:rsidR="007B11CD">
        <w:rPr>
          <w:rFonts w:ascii="Palatino Linotype" w:hAnsi="Palatino Linotype"/>
        </w:rPr>
        <w:t xml:space="preserve">velmi neochotně aplikuje i zákonné úpravy. </w:t>
      </w:r>
      <w:r w:rsidR="00A96BEA">
        <w:rPr>
          <w:rFonts w:ascii="Palatino Linotype" w:hAnsi="Palatino Linotype"/>
        </w:rPr>
        <w:t xml:space="preserve">Diskuse s občany </w:t>
      </w:r>
      <w:r w:rsidR="00EB0240">
        <w:rPr>
          <w:rFonts w:ascii="Palatino Linotype" w:hAnsi="Palatino Linotype"/>
        </w:rPr>
        <w:t xml:space="preserve">na </w:t>
      </w:r>
      <w:proofErr w:type="spellStart"/>
      <w:r w:rsidR="00EB0240">
        <w:rPr>
          <w:rFonts w:ascii="Palatino Linotype" w:hAnsi="Palatino Linotype"/>
        </w:rPr>
        <w:t>zast</w:t>
      </w:r>
      <w:proofErr w:type="spellEnd"/>
      <w:r w:rsidR="00EB0240">
        <w:rPr>
          <w:rFonts w:ascii="Palatino Linotype" w:hAnsi="Palatino Linotype"/>
        </w:rPr>
        <w:t xml:space="preserve">. </w:t>
      </w:r>
      <w:r w:rsidR="00A96BEA">
        <w:rPr>
          <w:rFonts w:ascii="Palatino Linotype" w:hAnsi="Palatino Linotype"/>
        </w:rPr>
        <w:t>se nepřipouští</w:t>
      </w:r>
      <w:r w:rsidR="00BF4C7F">
        <w:rPr>
          <w:rFonts w:ascii="Palatino Linotype" w:hAnsi="Palatino Linotype"/>
        </w:rPr>
        <w:t>,</w:t>
      </w:r>
      <w:r w:rsidR="00A96BEA">
        <w:rPr>
          <w:rFonts w:ascii="Palatino Linotype" w:hAnsi="Palatino Linotype"/>
        </w:rPr>
        <w:t xml:space="preserve"> přestože </w:t>
      </w:r>
      <w:r w:rsidR="001F5B9F">
        <w:rPr>
          <w:rFonts w:ascii="Palatino Linotype" w:hAnsi="Palatino Linotype"/>
        </w:rPr>
        <w:t>„</w:t>
      </w:r>
      <w:r w:rsidR="001F5B9F" w:rsidRPr="005A771C">
        <w:rPr>
          <w:rFonts w:ascii="Palatino Linotype" w:hAnsi="Palatino Linotype"/>
        </w:rPr>
        <w:t>občanovi obce musí být dána možnost vyjádřit se k věci aktuálně projednávané</w:t>
      </w:r>
      <w:r w:rsidR="001F5B9F">
        <w:rPr>
          <w:rFonts w:ascii="Palatino Linotype" w:hAnsi="Palatino Linotype"/>
        </w:rPr>
        <w:t xml:space="preserve"> </w:t>
      </w:r>
      <w:r w:rsidR="001F5B9F" w:rsidRPr="005A771C">
        <w:rPr>
          <w:rFonts w:ascii="Palatino Linotype" w:hAnsi="Palatino Linotype"/>
        </w:rPr>
        <w:t>dříve, než je přijato příslušné usnesení</w:t>
      </w:r>
      <w:r w:rsidR="001F5B9F">
        <w:rPr>
          <w:rFonts w:ascii="Palatino Linotype" w:hAnsi="Palatino Linotype"/>
        </w:rPr>
        <w:t>“</w:t>
      </w:r>
      <w:r w:rsidR="00EB0240">
        <w:rPr>
          <w:rFonts w:ascii="Palatino Linotype" w:hAnsi="Palatino Linotype"/>
        </w:rPr>
        <w:t xml:space="preserve">, </w:t>
      </w:r>
      <w:r w:rsidR="00D03FF3">
        <w:rPr>
          <w:rFonts w:ascii="Palatino Linotype" w:hAnsi="Palatino Linotype"/>
        </w:rPr>
        <w:t xml:space="preserve">jak </w:t>
      </w:r>
      <w:r w:rsidR="00EB0240">
        <w:rPr>
          <w:rFonts w:ascii="Palatino Linotype" w:hAnsi="Palatino Linotype"/>
        </w:rPr>
        <w:t>uvádí výklad zák</w:t>
      </w:r>
      <w:r w:rsidR="00D03FF3">
        <w:rPr>
          <w:rFonts w:ascii="Palatino Linotype" w:hAnsi="Palatino Linotype"/>
        </w:rPr>
        <w:t>ona</w:t>
      </w:r>
      <w:r w:rsidR="00EB0240">
        <w:rPr>
          <w:rFonts w:ascii="Palatino Linotype" w:hAnsi="Palatino Linotype"/>
        </w:rPr>
        <w:t xml:space="preserve">. </w:t>
      </w:r>
      <w:r w:rsidR="007B11CD">
        <w:rPr>
          <w:rFonts w:ascii="Palatino Linotype" w:hAnsi="Palatino Linotype"/>
        </w:rPr>
        <w:t>Z</w:t>
      </w:r>
      <w:r w:rsidR="00224DFA">
        <w:rPr>
          <w:rFonts w:ascii="Palatino Linotype" w:hAnsi="Palatino Linotype"/>
        </w:rPr>
        <w:t>astupitelé</w:t>
      </w:r>
      <w:r w:rsidR="00D30881">
        <w:rPr>
          <w:rFonts w:ascii="Palatino Linotype" w:hAnsi="Palatino Linotype"/>
        </w:rPr>
        <w:t xml:space="preserve"> ODS </w:t>
      </w:r>
      <w:r w:rsidR="007B11CD">
        <w:rPr>
          <w:rFonts w:ascii="Palatino Linotype" w:hAnsi="Palatino Linotype"/>
        </w:rPr>
        <w:t xml:space="preserve">mají </w:t>
      </w:r>
      <w:r w:rsidR="00D30881">
        <w:rPr>
          <w:rFonts w:ascii="Palatino Linotype" w:hAnsi="Palatino Linotype"/>
        </w:rPr>
        <w:t>ještě dlouhou cestu</w:t>
      </w:r>
      <w:r w:rsidR="003A340E">
        <w:rPr>
          <w:rFonts w:ascii="Palatino Linotype" w:hAnsi="Palatino Linotype"/>
        </w:rPr>
        <w:t xml:space="preserve"> k tomu, aby pochopil</w:t>
      </w:r>
      <w:r w:rsidR="00224DFA">
        <w:rPr>
          <w:rFonts w:ascii="Palatino Linotype" w:hAnsi="Palatino Linotype"/>
        </w:rPr>
        <w:t>i</w:t>
      </w:r>
      <w:r w:rsidR="003A340E">
        <w:rPr>
          <w:rFonts w:ascii="Palatino Linotype" w:hAnsi="Palatino Linotype"/>
        </w:rPr>
        <w:t xml:space="preserve"> co je demokracie</w:t>
      </w:r>
      <w:r w:rsidR="00BF4C7F">
        <w:rPr>
          <w:rFonts w:ascii="Palatino Linotype" w:hAnsi="Palatino Linotype"/>
        </w:rPr>
        <w:t>.</w:t>
      </w:r>
    </w:p>
    <w:p w:rsidR="00A7735B" w:rsidRPr="005A771C" w:rsidRDefault="00A7735B" w:rsidP="00A7735B">
      <w:pPr>
        <w:rPr>
          <w:rFonts w:ascii="Palatino Linotype" w:hAnsi="Palatino Linotype"/>
        </w:rPr>
      </w:pPr>
      <w:r w:rsidRPr="005A771C">
        <w:rPr>
          <w:rFonts w:ascii="Palatino Linotype" w:hAnsi="Palatino Linotype"/>
        </w:rPr>
        <w:t>Zaráží mne, jak málo vedení radnice</w:t>
      </w:r>
      <w:r w:rsidR="001C4F80" w:rsidRPr="005A771C">
        <w:rPr>
          <w:rFonts w:ascii="Palatino Linotype" w:hAnsi="Palatino Linotype"/>
        </w:rPr>
        <w:t>,</w:t>
      </w:r>
      <w:r w:rsidRPr="005A771C">
        <w:rPr>
          <w:rFonts w:ascii="Palatino Linotype" w:hAnsi="Palatino Linotype"/>
        </w:rPr>
        <w:t xml:space="preserve"> </w:t>
      </w:r>
      <w:r w:rsidR="001C4F80" w:rsidRPr="005A771C">
        <w:rPr>
          <w:rFonts w:ascii="Palatino Linotype" w:hAnsi="Palatino Linotype"/>
        </w:rPr>
        <w:t xml:space="preserve">po osmi letech ve funkci, </w:t>
      </w:r>
      <w:r w:rsidRPr="005A771C">
        <w:rPr>
          <w:rFonts w:ascii="Palatino Linotype" w:hAnsi="Palatino Linotype"/>
        </w:rPr>
        <w:t>zná zákony, podle nichž se má řídit. Za toto volební období je to již čtvrtý zákon, který ra</w:t>
      </w:r>
      <w:r w:rsidR="00BF4C7F">
        <w:rPr>
          <w:rFonts w:ascii="Palatino Linotype" w:hAnsi="Palatino Linotype"/>
        </w:rPr>
        <w:t>dnice nezná, nebo nerespektuje.</w:t>
      </w:r>
    </w:p>
    <w:p w:rsidR="00352B7D" w:rsidRPr="005A771C" w:rsidRDefault="00352B7D">
      <w:pPr>
        <w:rPr>
          <w:rFonts w:ascii="Palatino Linotype" w:hAnsi="Palatino Linotype"/>
        </w:rPr>
      </w:pPr>
      <w:r w:rsidRPr="005A771C">
        <w:rPr>
          <w:rFonts w:ascii="Palatino Linotype" w:hAnsi="Palatino Linotype"/>
        </w:rPr>
        <w:t xml:space="preserve">Závěrem jedna poznámka. Proč se opakovaně podepisuje smlouva o dotačním poradenství s firmou, která byla v předchozím </w:t>
      </w:r>
      <w:r w:rsidR="00D03FF3">
        <w:rPr>
          <w:rFonts w:ascii="Palatino Linotype" w:hAnsi="Palatino Linotype"/>
        </w:rPr>
        <w:t>dotačním</w:t>
      </w:r>
      <w:r w:rsidRPr="005A771C">
        <w:rPr>
          <w:rFonts w:ascii="Palatino Linotype" w:hAnsi="Palatino Linotype"/>
        </w:rPr>
        <w:t xml:space="preserve"> období velmi neúspěšná? </w:t>
      </w:r>
      <w:r w:rsidR="007A3F5E" w:rsidRPr="005A771C">
        <w:rPr>
          <w:rFonts w:ascii="Palatino Linotype" w:hAnsi="Palatino Linotype"/>
        </w:rPr>
        <w:t>Každý podnikatel chce, aby</w:t>
      </w:r>
      <w:r w:rsidR="006C744A" w:rsidRPr="005A771C">
        <w:rPr>
          <w:rFonts w:ascii="Palatino Linotype" w:hAnsi="Palatino Linotype"/>
        </w:rPr>
        <w:t xml:space="preserve"> pro něj pracovali ti nejlepší. Naše město zaměstná i ty neúspěšné.</w:t>
      </w:r>
    </w:p>
    <w:p w:rsidR="009C67C1" w:rsidRPr="005A771C" w:rsidRDefault="0020773B">
      <w:pPr>
        <w:rPr>
          <w:rFonts w:ascii="Palatino Linotype" w:hAnsi="Palatino Linotype"/>
        </w:rPr>
      </w:pPr>
      <w:proofErr w:type="spellStart"/>
      <w:r>
        <w:rPr>
          <w:rFonts w:ascii="Palatino Linotype" w:hAnsi="Palatino Linotype"/>
        </w:rPr>
        <w:t>Kraut</w:t>
      </w:r>
      <w:bookmarkStart w:id="0" w:name="_GoBack"/>
      <w:bookmarkEnd w:id="0"/>
      <w:proofErr w:type="spellEnd"/>
    </w:p>
    <w:sectPr w:rsidR="009C67C1" w:rsidRPr="005A771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Palatino Linotype">
    <w:panose1 w:val="02040502050505030304"/>
    <w:charset w:val="EE"/>
    <w:family w:val="roman"/>
    <w:pitch w:val="variable"/>
    <w:sig w:usb0="E0000287" w:usb1="40000013" w:usb2="00000000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A02B5"/>
    <w:rsid w:val="00010BAB"/>
    <w:rsid w:val="00021DF5"/>
    <w:rsid w:val="000841FE"/>
    <w:rsid w:val="00171650"/>
    <w:rsid w:val="001C4F80"/>
    <w:rsid w:val="001F33B5"/>
    <w:rsid w:val="001F5B9F"/>
    <w:rsid w:val="0020773B"/>
    <w:rsid w:val="00224DFA"/>
    <w:rsid w:val="00352B7D"/>
    <w:rsid w:val="003A340E"/>
    <w:rsid w:val="003F08BD"/>
    <w:rsid w:val="00485188"/>
    <w:rsid w:val="004A3022"/>
    <w:rsid w:val="005A02B5"/>
    <w:rsid w:val="005A5D3E"/>
    <w:rsid w:val="005A771C"/>
    <w:rsid w:val="005F3B92"/>
    <w:rsid w:val="0061390C"/>
    <w:rsid w:val="006B13E7"/>
    <w:rsid w:val="006C744A"/>
    <w:rsid w:val="007056E2"/>
    <w:rsid w:val="00785896"/>
    <w:rsid w:val="007A3F5E"/>
    <w:rsid w:val="007B11CD"/>
    <w:rsid w:val="008C057D"/>
    <w:rsid w:val="00942B2E"/>
    <w:rsid w:val="009A154C"/>
    <w:rsid w:val="009C67C1"/>
    <w:rsid w:val="00A13A80"/>
    <w:rsid w:val="00A4209C"/>
    <w:rsid w:val="00A7735B"/>
    <w:rsid w:val="00A96BEA"/>
    <w:rsid w:val="00AB02C3"/>
    <w:rsid w:val="00B036AD"/>
    <w:rsid w:val="00B4463A"/>
    <w:rsid w:val="00B628A4"/>
    <w:rsid w:val="00BF4C7F"/>
    <w:rsid w:val="00C60E79"/>
    <w:rsid w:val="00C72AFE"/>
    <w:rsid w:val="00CA2CA4"/>
    <w:rsid w:val="00D03FF3"/>
    <w:rsid w:val="00D30881"/>
    <w:rsid w:val="00D66095"/>
    <w:rsid w:val="00E92E5D"/>
    <w:rsid w:val="00EB0240"/>
    <w:rsid w:val="00ED6171"/>
    <w:rsid w:val="00EE54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E9A65EA-4F64-4D47-86DE-FBB3FF8C4A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</TotalTime>
  <Pages>1</Pages>
  <Words>405</Words>
  <Characters>2396</Characters>
  <Application>Microsoft Office Word</Application>
  <DocSecurity>0</DocSecurity>
  <Lines>19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2796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Boss</dc:creator>
  <cp:keywords/>
  <dc:description/>
  <cp:lastModifiedBy>Boss</cp:lastModifiedBy>
  <cp:revision>11</cp:revision>
  <dcterms:created xsi:type="dcterms:W3CDTF">2015-05-29T12:22:00Z</dcterms:created>
  <dcterms:modified xsi:type="dcterms:W3CDTF">2015-05-29T13:26:00Z</dcterms:modified>
</cp:coreProperties>
</file>