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9CC" w:rsidRDefault="008C2AAE">
      <w:r>
        <w:t>Kdo ušetří, kdo vydělá?</w:t>
      </w:r>
    </w:p>
    <w:p w:rsidR="008C2AAE" w:rsidRDefault="008C2AAE"/>
    <w:p w:rsidR="00747503" w:rsidRDefault="008C2AAE" w:rsidP="000E67C3">
      <w:pPr>
        <w:ind w:firstLine="426"/>
      </w:pPr>
      <w:r>
        <w:t xml:space="preserve">Vážení spoluobčané, jistě jste uvítali nové veřejné osvětlení našeho města, tedy aspoň tam, kde bylo dosud instalováno. Překvapilo </w:t>
      </w:r>
      <w:r w:rsidR="004E6D02">
        <w:t xml:space="preserve">určitě </w:t>
      </w:r>
      <w:r>
        <w:t>také svojí intenzitou, která u některých z nás vyvolala vzpomínky, na doby, kdy se kvůli úsporám některá tělesa vypínala a část noci</w:t>
      </w:r>
      <w:r w:rsidR="004E6D02" w:rsidRPr="004E6D02">
        <w:t xml:space="preserve"> </w:t>
      </w:r>
      <w:r w:rsidR="004E6D02">
        <w:t>se nesvítilo vůbec</w:t>
      </w:r>
      <w:r>
        <w:t xml:space="preserve">. </w:t>
      </w:r>
    </w:p>
    <w:p w:rsidR="008C2AAE" w:rsidRDefault="008C2AAE" w:rsidP="000E67C3">
      <w:pPr>
        <w:ind w:firstLine="426"/>
      </w:pPr>
      <w:r>
        <w:t>Ukázalo se ale, že tato radost z</w:t>
      </w:r>
      <w:r w:rsidR="00747503">
        <w:t xml:space="preserve"> nové kvality byla předčasná. Po </w:t>
      </w:r>
      <w:r w:rsidR="004E6D02">
        <w:t>nějaké době</w:t>
      </w:r>
      <w:r w:rsidR="00747503">
        <w:t xml:space="preserve"> se </w:t>
      </w:r>
      <w:r w:rsidR="00420CA0">
        <w:t xml:space="preserve">ze svítidel staly bludičky a intenzita osvětlení si </w:t>
      </w:r>
      <w:r w:rsidR="004E6D02">
        <w:t xml:space="preserve">místy </w:t>
      </w:r>
      <w:r w:rsidR="00420CA0">
        <w:t xml:space="preserve">nic nezadává s dřívější </w:t>
      </w:r>
      <w:r w:rsidR="004F39B1">
        <w:t xml:space="preserve">ponurostí. Pohledem do svítidel se dá snadno zjistit, že tento stav není </w:t>
      </w:r>
      <w:r w:rsidR="008C69EA">
        <w:t xml:space="preserve">snad </w:t>
      </w:r>
      <w:r w:rsidR="004F39B1">
        <w:t>zapříčiněn stárnutím kvalitních halogenidových výbojek, kterými byla svítidla při budování osazena, ale jejich soustavnou výměnou za zastaralé, nehospodárné, neekologické a v EU již nepodporované výbojky rtuťové.</w:t>
      </w:r>
      <w:r w:rsidR="00B7655E">
        <w:t xml:space="preserve"> Tuto skutečnost bylo možné ověřit i nahlédnutím do faktur, které jsou městu firmou údržby předkládány. Rtuťové výbojky mají ve srovnání s halogenidovými </w:t>
      </w:r>
      <w:r w:rsidR="001E3A13">
        <w:t xml:space="preserve">při stejném příkonu </w:t>
      </w:r>
      <w:r w:rsidR="00B7655E">
        <w:t xml:space="preserve">zhruba </w:t>
      </w:r>
      <w:r w:rsidR="00DF40AF">
        <w:t xml:space="preserve">jen </w:t>
      </w:r>
      <w:r w:rsidR="001E3A13">
        <w:t>poloviční světelný tok. Pro halogenidové výbojky projektované osvětlení tak nedosahuje požadovaných kvalit.</w:t>
      </w:r>
    </w:p>
    <w:p w:rsidR="00B7655E" w:rsidRDefault="00B7655E" w:rsidP="000E67C3">
      <w:pPr>
        <w:ind w:firstLine="426"/>
      </w:pPr>
      <w:r>
        <w:t>Je tu nasnadě otázka: proč se t</w:t>
      </w:r>
      <w:r w:rsidR="001E3A13">
        <w:t>yto</w:t>
      </w:r>
      <w:r>
        <w:t xml:space="preserve"> </w:t>
      </w:r>
      <w:r w:rsidR="001E3A13">
        <w:t xml:space="preserve">výměny </w:t>
      </w:r>
      <w:r>
        <w:t>děj</w:t>
      </w:r>
      <w:r w:rsidR="001E3A13">
        <w:t>í? Proti domněnce, že se jedná o prosté opotřebení a danou životnost</w:t>
      </w:r>
      <w:r w:rsidR="000E67C3">
        <w:t>,</w:t>
      </w:r>
      <w:r w:rsidR="001E3A13">
        <w:t xml:space="preserve"> mluví skutečnost, že k těmto výměnám dochází hlavně v postranních uličkách (</w:t>
      </w:r>
      <w:r w:rsidR="008C69EA">
        <w:t xml:space="preserve">například </w:t>
      </w:r>
      <w:proofErr w:type="spellStart"/>
      <w:r w:rsidR="001E3A13">
        <w:t>Pilcova</w:t>
      </w:r>
      <w:proofErr w:type="spellEnd"/>
      <w:r w:rsidR="001E3A13">
        <w:t xml:space="preserve">) a to v době, kdy mnohem dřív nainstalované původní výbojky na hlavních ulicích </w:t>
      </w:r>
      <w:r w:rsidR="004E6D02">
        <w:t>(</w:t>
      </w:r>
      <w:r w:rsidR="008C69EA">
        <w:t xml:space="preserve">například </w:t>
      </w:r>
      <w:r w:rsidR="004E6D02">
        <w:t xml:space="preserve">Benešova) </w:t>
      </w:r>
      <w:r w:rsidR="001E3A13">
        <w:t>stále slouží.</w:t>
      </w:r>
      <w:r w:rsidR="004E6D02">
        <w:t xml:space="preserve"> Nelze se zbavit dojmu, že jsou tak vyměňovány výbojky, které mají ke konci životnosti ještě daleko. Nejsou tedy Modřice jen odkladištěm jinde neudatelných výrobků? Nezaslouží si obyvatelé, aby nově zbudované osvětlení bylo udržováno na takové kvalitativní úrovni, jakou mělo na počátku?</w:t>
      </w:r>
    </w:p>
    <w:p w:rsidR="008C69EA" w:rsidRDefault="008C69EA" w:rsidP="000E67C3">
      <w:pPr>
        <w:ind w:firstLine="426"/>
      </w:pPr>
    </w:p>
    <w:p w:rsidR="008C69EA" w:rsidRDefault="00854FA7" w:rsidP="000E67C3">
      <w:pPr>
        <w:ind w:firstLine="426"/>
      </w:pPr>
      <w:r>
        <w:t xml:space="preserve">                                                                                     </w:t>
      </w:r>
      <w:bookmarkStart w:id="0" w:name="_GoBack"/>
      <w:bookmarkEnd w:id="0"/>
      <w:r w:rsidR="008C69EA">
        <w:t>Tomáš Žák za spolek „</w:t>
      </w:r>
      <w:r w:rsidR="008C69EA" w:rsidRPr="008C69EA">
        <w:t>Za čisté a klidné Modřice</w:t>
      </w:r>
      <w:r w:rsidR="008C69EA">
        <w:t>“</w:t>
      </w:r>
    </w:p>
    <w:sectPr w:rsidR="008C69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AAE"/>
    <w:rsid w:val="000E67C3"/>
    <w:rsid w:val="001E3A13"/>
    <w:rsid w:val="00420CA0"/>
    <w:rsid w:val="004E6D02"/>
    <w:rsid w:val="004F39B1"/>
    <w:rsid w:val="00747503"/>
    <w:rsid w:val="00854FA7"/>
    <w:rsid w:val="008C2AAE"/>
    <w:rsid w:val="008C69EA"/>
    <w:rsid w:val="00AC39CC"/>
    <w:rsid w:val="00B7655E"/>
    <w:rsid w:val="00DF40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5E388D-2961-46AA-8B20-90FB4CFEE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19794-D519-4258-928A-B7029E3C2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261</Words>
  <Characters>1546</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Tomáš Žák</dc:creator>
  <cp:lastModifiedBy>Lenka Ventrubová</cp:lastModifiedBy>
  <cp:revision>10</cp:revision>
  <dcterms:created xsi:type="dcterms:W3CDTF">2015-06-01T10:33:00Z</dcterms:created>
  <dcterms:modified xsi:type="dcterms:W3CDTF">2015-06-02T06:18:00Z</dcterms:modified>
</cp:coreProperties>
</file>