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5C2" w:rsidRDefault="009F35C2" w:rsidP="009F35C2">
      <w:pPr>
        <w:rPr>
          <w:rFonts w:eastAsia="Times New Roman"/>
        </w:rPr>
      </w:pPr>
      <w:r>
        <w:br/>
      </w:r>
      <w:r>
        <w:rPr>
          <w:rFonts w:eastAsia="Times New Roman"/>
          <w:b/>
          <w:bCs/>
        </w:rPr>
        <w:t>Informace od zastupitelů za Nezávislí za čisté a klidné Modřice</w:t>
      </w:r>
    </w:p>
    <w:p w:rsidR="009F35C2" w:rsidRDefault="009F35C2" w:rsidP="009F35C2">
      <w:pPr>
        <w:pStyle w:val="Normlnweb"/>
        <w:spacing w:before="0" w:beforeAutospacing="0" w:after="0" w:afterAutospacing="0"/>
      </w:pPr>
      <w:r>
        <w:t>I když jsme již v loňském roce k návrhu územního plánu připomínky podávali, po veřejném projednání jsme přidali ještě další:</w:t>
      </w:r>
    </w:p>
    <w:p w:rsidR="009F35C2" w:rsidRDefault="009F35C2" w:rsidP="009F35C2">
      <w:pPr>
        <w:numPr>
          <w:ilvl w:val="0"/>
          <w:numId w:val="1"/>
        </w:numPr>
        <w:ind w:left="150"/>
        <w:rPr>
          <w:rFonts w:eastAsia="Times New Roman"/>
        </w:rPr>
      </w:pPr>
      <w:r>
        <w:rPr>
          <w:rFonts w:eastAsia="Times New Roman"/>
        </w:rPr>
        <w:t>Jsme proti územním rezervám pro brněnské tangenty, protože nejsou obsaženy v platných ZÚR Jihomoravského kraje. </w:t>
      </w:r>
    </w:p>
    <w:p w:rsidR="009F35C2" w:rsidRDefault="009F35C2" w:rsidP="009F35C2">
      <w:pPr>
        <w:numPr>
          <w:ilvl w:val="0"/>
          <w:numId w:val="1"/>
        </w:numPr>
        <w:ind w:left="150"/>
        <w:rPr>
          <w:rFonts w:eastAsia="Times New Roman"/>
        </w:rPr>
      </w:pPr>
      <w:r>
        <w:rPr>
          <w:rFonts w:eastAsia="Times New Roman"/>
        </w:rPr>
        <w:t>Požadujeme doplnit výškové regulativy v metrech pro maximální výšku budov pro plochy bydlení v bytových domech (BH) a pro plochy bydlení v rodinných domech (BI) – zde např. 8 m.</w:t>
      </w:r>
    </w:p>
    <w:p w:rsidR="009F35C2" w:rsidRDefault="009F35C2" w:rsidP="009F35C2">
      <w:pPr>
        <w:numPr>
          <w:ilvl w:val="0"/>
          <w:numId w:val="1"/>
        </w:numPr>
        <w:ind w:left="150"/>
        <w:rPr>
          <w:rFonts w:eastAsia="Times New Roman"/>
        </w:rPr>
      </w:pPr>
      <w:r>
        <w:rPr>
          <w:rFonts w:eastAsia="Times New Roman"/>
        </w:rPr>
        <w:t>Požadujeme doplnit více ploch veřejné zeleně (PZ) a rekreace (R). Stávající návrhy považujeme za nedostatečné.</w:t>
      </w:r>
    </w:p>
    <w:p w:rsidR="009F35C2" w:rsidRDefault="009F35C2" w:rsidP="009F35C2">
      <w:pPr>
        <w:numPr>
          <w:ilvl w:val="0"/>
          <w:numId w:val="1"/>
        </w:numPr>
        <w:ind w:left="150"/>
        <w:rPr>
          <w:rFonts w:eastAsia="Times New Roman"/>
        </w:rPr>
      </w:pPr>
      <w:r>
        <w:rPr>
          <w:rFonts w:eastAsia="Times New Roman"/>
        </w:rPr>
        <w:t>U ploch pro průmyslovou výrobu a skladování (VP) požadujeme omezit pro nové stavby pouze na výrobu neznečišťující a nezatěžující životní prostředí.</w:t>
      </w:r>
    </w:p>
    <w:p w:rsidR="009F35C2" w:rsidRDefault="009F35C2" w:rsidP="009F35C2">
      <w:pPr>
        <w:numPr>
          <w:ilvl w:val="0"/>
          <w:numId w:val="1"/>
        </w:numPr>
        <w:ind w:left="150"/>
        <w:rPr>
          <w:rFonts w:eastAsia="Times New Roman"/>
        </w:rPr>
      </w:pPr>
      <w:r>
        <w:rPr>
          <w:rFonts w:eastAsia="Times New Roman"/>
        </w:rPr>
        <w:t>Zahrádky za sokolovnou ponechat jako plochu RZ = rekreační zahrádky, neměnit je na plochu občanského vybavení.</w:t>
      </w:r>
    </w:p>
    <w:p w:rsidR="009F35C2" w:rsidRDefault="009F35C2" w:rsidP="009F35C2">
      <w:pPr>
        <w:numPr>
          <w:ilvl w:val="0"/>
          <w:numId w:val="1"/>
        </w:numPr>
        <w:ind w:left="150"/>
        <w:rPr>
          <w:rFonts w:eastAsia="Times New Roman"/>
        </w:rPr>
      </w:pPr>
      <w:r>
        <w:rPr>
          <w:rFonts w:eastAsia="Times New Roman"/>
        </w:rPr>
        <w:t>Plochu OK o3 u křižovatky na Chrlice určenou pro komerční občanské vybavení nechat jako rezervu pro dopravu (nájezd na D2, napojení na silnici do Chrlic apod.)</w:t>
      </w:r>
    </w:p>
    <w:p w:rsidR="009F35C2" w:rsidRDefault="009F35C2" w:rsidP="009F35C2">
      <w:pPr>
        <w:numPr>
          <w:ilvl w:val="0"/>
          <w:numId w:val="1"/>
        </w:numPr>
        <w:ind w:left="150"/>
        <w:rPr>
          <w:rFonts w:eastAsia="Times New Roman"/>
        </w:rPr>
      </w:pPr>
      <w:r>
        <w:rPr>
          <w:rFonts w:eastAsia="Times New Roman"/>
        </w:rPr>
        <w:t>Snížit úbytek orné půdy z navrhovaných cca 50 ha, navrhnout alternativní řešení, zábory půdy nižší bonity.</w:t>
      </w:r>
    </w:p>
    <w:p w:rsidR="009F35C2" w:rsidRDefault="009F35C2" w:rsidP="009F35C2">
      <w:pPr>
        <w:rPr>
          <w:rFonts w:eastAsia="Times New Roman"/>
        </w:rPr>
      </w:pPr>
      <w:r>
        <w:rPr>
          <w:rFonts w:eastAsia="Times New Roman"/>
        </w:rPr>
        <w:br/>
        <w:t>Ještě bychom jen krátce okomentovali poznámku pana starosty na str. 10 květnového Zpravodaje, kde píše, že opoziční zastupitelé měli již dříve možnost publikovat ve Zpravodaji. Dovolíme si připomenout, že tomu bránil tzv. "Informační řád města Modřice", který byl aktualizován až </w:t>
      </w:r>
      <w:hyperlink r:id="rId5" w:history="1">
        <w:r>
          <w:rPr>
            <w:rStyle w:val="Hypertextovodkaz"/>
            <w:rFonts w:eastAsia="Times New Roman"/>
          </w:rPr>
          <w:t>9. března</w:t>
        </w:r>
      </w:hyperlink>
      <w:r>
        <w:rPr>
          <w:rFonts w:eastAsia="Times New Roman"/>
        </w:rPr>
        <w:t> letošního roku na zasedání RMM. Teprve tako aktualizace umožňuje již asi rok a půl zákonem dané právo publikování názorů VŠECH členů zastupitelstva v místních radničních periodikách. Chápeme, že je to pro mnohé členy vedení radnice a jejich stoupence nepříjemné, ale zákon je zákon a demokracie je demokracie. </w:t>
      </w:r>
    </w:p>
    <w:p w:rsidR="009F35C2" w:rsidRDefault="009F35C2" w:rsidP="009F35C2">
      <w:r>
        <w:rPr>
          <w:rFonts w:eastAsia="Times New Roman"/>
        </w:rPr>
        <w:br/>
      </w:r>
      <w:r>
        <w:t> Zastupitelé za Nezávislí za čisté a klidné Modřice: Sylva Bernátová, Libor Procházka</w:t>
      </w:r>
    </w:p>
    <w:p w:rsidR="009F35C2" w:rsidRDefault="009F35C2" w:rsidP="009F35C2">
      <w:pPr>
        <w:rPr>
          <w:rFonts w:eastAsia="Times New Roman"/>
        </w:rPr>
      </w:pPr>
    </w:p>
    <w:p w:rsidR="009F35C2" w:rsidRDefault="009F35C2" w:rsidP="009F35C2">
      <w:pPr>
        <w:rPr>
          <w:rFonts w:eastAsia="Times New Roman"/>
        </w:rPr>
      </w:pPr>
      <w:r>
        <w:rPr>
          <w:rFonts w:eastAsia="Times New Roman"/>
        </w:rPr>
        <w:br/>
      </w:r>
    </w:p>
    <w:p w:rsidR="00554446" w:rsidRDefault="009F35C2" w:rsidP="009F35C2">
      <w:bookmarkStart w:id="0" w:name="_GoBack"/>
      <w:bookmarkEnd w:id="0"/>
      <w:r>
        <w:rPr>
          <w:rFonts w:eastAsia="Times New Roman"/>
        </w:rPr>
        <w:br/>
      </w:r>
    </w:p>
    <w:sectPr w:rsidR="005544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301D2"/>
    <w:multiLevelType w:val="multilevel"/>
    <w:tmpl w:val="E66435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5C2"/>
    <w:rsid w:val="00554446"/>
    <w:rsid w:val="009F35C2"/>
    <w:rsid w:val="00D563DD"/>
    <w:rsid w:val="00F875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9C0C14-3616-476D-A082-042B1930D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F35C2"/>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9F35C2"/>
    <w:rPr>
      <w:color w:val="0000FF"/>
      <w:u w:val="single"/>
    </w:rPr>
  </w:style>
  <w:style w:type="paragraph" w:styleId="Normlnweb">
    <w:name w:val="Normal (Web)"/>
    <w:basedOn w:val="Normln"/>
    <w:uiPriority w:val="99"/>
    <w:semiHidden/>
    <w:unhideWhenUsed/>
    <w:rsid w:val="009F35C2"/>
    <w:pPr>
      <w:spacing w:before="100" w:beforeAutospacing="1" w:after="100" w:afterAutospacing="1"/>
    </w:pPr>
  </w:style>
  <w:style w:type="paragraph" w:styleId="Textbubliny">
    <w:name w:val="Balloon Text"/>
    <w:basedOn w:val="Normln"/>
    <w:link w:val="TextbublinyChar"/>
    <w:uiPriority w:val="99"/>
    <w:semiHidden/>
    <w:unhideWhenUsed/>
    <w:rsid w:val="009F35C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F35C2"/>
    <w:rPr>
      <w:rFonts w:ascii="Segoe UI"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36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x-apple-data-detectors://1"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268</Words>
  <Characters>1587</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Ventrubová</dc:creator>
  <cp:keywords/>
  <dc:description/>
  <cp:lastModifiedBy>Lenka Ventrubová</cp:lastModifiedBy>
  <cp:revision>3</cp:revision>
  <cp:lastPrinted>2015-06-16T05:43:00Z</cp:lastPrinted>
  <dcterms:created xsi:type="dcterms:W3CDTF">2015-06-16T05:39:00Z</dcterms:created>
  <dcterms:modified xsi:type="dcterms:W3CDTF">2015-06-30T05:26:00Z</dcterms:modified>
</cp:coreProperties>
</file>