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68" w:rsidRDefault="009C448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-423545</wp:posOffset>
            </wp:positionV>
            <wp:extent cx="1762125" cy="2019300"/>
            <wp:effectExtent l="19050" t="0" r="9525" b="0"/>
            <wp:wrapSquare wrapText="bothSides"/>
            <wp:docPr id="2" name="obrázek 2" descr="znak 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al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489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-423545</wp:posOffset>
            </wp:positionV>
            <wp:extent cx="1866900" cy="361950"/>
            <wp:effectExtent l="19050" t="0" r="0" b="0"/>
            <wp:wrapNone/>
            <wp:docPr id="3" name="obrázek 1" descr="Z:\Radim\15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dim\156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489">
        <w:rPr>
          <w:rFonts w:ascii="Times New Roman" w:hAnsi="Times New Roman" w:cs="Times New Roman"/>
          <w:sz w:val="24"/>
          <w:szCs w:val="24"/>
        </w:rPr>
        <w:t xml:space="preserve">Zajímavé události měsíce </w:t>
      </w:r>
      <w:r w:rsidR="00DB4747">
        <w:rPr>
          <w:rFonts w:ascii="Times New Roman" w:hAnsi="Times New Roman" w:cs="Times New Roman"/>
          <w:sz w:val="24"/>
          <w:szCs w:val="24"/>
        </w:rPr>
        <w:t>července a srpna</w:t>
      </w:r>
      <w:r w:rsidR="00D50C94">
        <w:rPr>
          <w:rFonts w:ascii="Times New Roman" w:hAnsi="Times New Roman" w:cs="Times New Roman"/>
          <w:sz w:val="24"/>
          <w:szCs w:val="24"/>
        </w:rPr>
        <w:t>,</w:t>
      </w:r>
      <w:r w:rsidRPr="009C4489">
        <w:rPr>
          <w:rFonts w:ascii="Times New Roman" w:hAnsi="Times New Roman" w:cs="Times New Roman"/>
          <w:sz w:val="24"/>
          <w:szCs w:val="24"/>
        </w:rPr>
        <w:t xml:space="preserve"> které řešili strážníci Městské policie Modřice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7B82" w:rsidRDefault="00535777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F8144B">
        <w:rPr>
          <w:rFonts w:ascii="Times New Roman" w:hAnsi="Times New Roman" w:cs="Times New Roman"/>
          <w:sz w:val="24"/>
          <w:szCs w:val="24"/>
        </w:rPr>
        <w:t>3.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 w:rsidR="00F8144B">
        <w:rPr>
          <w:rFonts w:ascii="Times New Roman" w:hAnsi="Times New Roman" w:cs="Times New Roman"/>
          <w:sz w:val="24"/>
          <w:szCs w:val="24"/>
        </w:rPr>
        <w:t>7. přijali strážníci oznámení o požáru na Bobravě. Hlídka se na místo dostavila v době, kdy již HZS mělo vše pod kontrolou a nemusela tedy nijak zasahovat. K požáru došlo při neopatrném vypalování trávy.</w:t>
      </w:r>
    </w:p>
    <w:p w:rsidR="00F8144B" w:rsidRDefault="002A7284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 w:rsidRPr="002A7284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6.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 byl</w:t>
      </w:r>
      <w:r w:rsidR="0036333D">
        <w:rPr>
          <w:rFonts w:ascii="Times New Roman" w:hAnsi="Times New Roman" w:cs="Times New Roman"/>
          <w:sz w:val="24"/>
          <w:szCs w:val="24"/>
        </w:rPr>
        <w:t xml:space="preserve"> v blízkosti zastávky MHD</w:t>
      </w:r>
      <w:r>
        <w:rPr>
          <w:rFonts w:ascii="Times New Roman" w:hAnsi="Times New Roman" w:cs="Times New Roman"/>
          <w:sz w:val="24"/>
          <w:szCs w:val="24"/>
        </w:rPr>
        <w:t xml:space="preserve"> řešen bezdomovec</w:t>
      </w:r>
      <w:r w:rsidR="0036333D">
        <w:rPr>
          <w:rFonts w:ascii="Times New Roman" w:hAnsi="Times New Roman" w:cs="Times New Roman"/>
          <w:sz w:val="24"/>
          <w:szCs w:val="24"/>
        </w:rPr>
        <w:t xml:space="preserve">, který si přinesl matraci na spaní </w:t>
      </w:r>
      <w:r w:rsidR="00517F68">
        <w:rPr>
          <w:rFonts w:ascii="Times New Roman" w:hAnsi="Times New Roman" w:cs="Times New Roman"/>
          <w:sz w:val="24"/>
          <w:szCs w:val="24"/>
        </w:rPr>
        <w:t>a</w:t>
      </w:r>
      <w:r w:rsidR="0036333D">
        <w:rPr>
          <w:rFonts w:ascii="Times New Roman" w:hAnsi="Times New Roman" w:cs="Times New Roman"/>
          <w:sz w:val="24"/>
          <w:szCs w:val="24"/>
        </w:rPr>
        <w:t xml:space="preserve"> spal. Po probuzení hlídkou muž odešel mimo katastr Modřic.</w:t>
      </w:r>
    </w:p>
    <w:p w:rsidR="002A7284" w:rsidRDefault="002A7284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7.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 bylo hlídce MP oznámeno, že v oblasti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přísadníků</w:t>
      </w:r>
      <w:proofErr w:type="spellEnd"/>
      <w:r>
        <w:rPr>
          <w:rFonts w:ascii="Times New Roman" w:hAnsi="Times New Roman" w:cs="Times New Roman"/>
          <w:sz w:val="24"/>
          <w:szCs w:val="24"/>
        </w:rPr>
        <w:t>“ se pohybuje muž, který krade vypěstovanou zeleninu. Přes intenzivní pátrání se však zloděje nepodařilo nal</w:t>
      </w:r>
      <w:r w:rsidR="00517F68">
        <w:rPr>
          <w:rFonts w:ascii="Times New Roman" w:hAnsi="Times New Roman" w:cs="Times New Roman"/>
          <w:sz w:val="24"/>
          <w:szCs w:val="24"/>
        </w:rPr>
        <w:t xml:space="preserve">ézt. </w:t>
      </w:r>
      <w:r>
        <w:rPr>
          <w:rFonts w:ascii="Times New Roman" w:hAnsi="Times New Roman" w:cs="Times New Roman"/>
          <w:sz w:val="24"/>
          <w:szCs w:val="24"/>
        </w:rPr>
        <w:t>Žádáme občany, kteří spatří takovéto nebo jakékoliv protiprávní jednání, aby se ozvali strážníkům MP a tuto činnost jen monitorovali. Přijít za pachatelem a říct, že volám policii, je pro dopadení nevhodné, neboť má zloděj dosti času utéct. Děkujeme</w:t>
      </w:r>
    </w:p>
    <w:p w:rsidR="000745C2" w:rsidRDefault="000745C2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11.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řešili strážníci konflikt dvou mužů, kdy jeden z nich močil před nemovitostí druhého, kterému se situace nelíbila. Strážníci situaci uklidnili a vše se nakonec obešlo bez dalších problémů. </w:t>
      </w:r>
    </w:p>
    <w:p w:rsidR="00120D4C" w:rsidRDefault="000745C2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14.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20D4C">
        <w:rPr>
          <w:rFonts w:ascii="Times New Roman" w:hAnsi="Times New Roman" w:cs="Times New Roman"/>
          <w:sz w:val="24"/>
          <w:szCs w:val="24"/>
        </w:rPr>
        <w:t>bylo strážníkům MP oznámeno, že muž rozbil před domem skleněné láhve. Hlídka muže vypátrala a zjistila, že je psychicky nemocný. Proto byla přivolána RZS, která muže převezla do PL Brno Černovice.</w:t>
      </w:r>
    </w:p>
    <w:p w:rsidR="000745C2" w:rsidRDefault="00B07900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16.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strážníci MP řešili spícího podnapilého muže na zastávce MHD. </w:t>
      </w:r>
      <w:r w:rsidR="00517F68">
        <w:rPr>
          <w:rFonts w:ascii="Times New Roman" w:hAnsi="Times New Roman" w:cs="Times New Roman"/>
          <w:sz w:val="24"/>
          <w:szCs w:val="24"/>
        </w:rPr>
        <w:t xml:space="preserve">Ten </w:t>
      </w:r>
      <w:r>
        <w:rPr>
          <w:rFonts w:ascii="Times New Roman" w:hAnsi="Times New Roman" w:cs="Times New Roman"/>
          <w:sz w:val="24"/>
          <w:szCs w:val="24"/>
        </w:rPr>
        <w:t>byl probuzen, „rozchozen“ a poslán domů.</w:t>
      </w:r>
    </w:p>
    <w:p w:rsidR="00B07900" w:rsidRDefault="00B07900" w:rsidP="00A20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17.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 bylo hlídce MP oznámeno, že v kolejišti leží zraněný pes. Strážníci psa nalezli a odvezli jej k veterináři k ošetření. Pes byl předchozího dne již hledán, strážníci </w:t>
      </w:r>
      <w:r w:rsidR="00517F68">
        <w:rPr>
          <w:rFonts w:ascii="Times New Roman" w:hAnsi="Times New Roman" w:cs="Times New Roman"/>
          <w:sz w:val="24"/>
          <w:szCs w:val="24"/>
        </w:rPr>
        <w:t xml:space="preserve">proto </w:t>
      </w:r>
      <w:r>
        <w:rPr>
          <w:rFonts w:ascii="Times New Roman" w:hAnsi="Times New Roman" w:cs="Times New Roman"/>
          <w:sz w:val="24"/>
          <w:szCs w:val="24"/>
        </w:rPr>
        <w:t xml:space="preserve">kontaktovali majitele, který si následně </w:t>
      </w:r>
      <w:r w:rsidR="00517F68">
        <w:rPr>
          <w:rFonts w:ascii="Times New Roman" w:hAnsi="Times New Roman" w:cs="Times New Roman"/>
          <w:sz w:val="24"/>
          <w:szCs w:val="24"/>
        </w:rPr>
        <w:t xml:space="preserve">zvíře </w:t>
      </w:r>
      <w:r>
        <w:rPr>
          <w:rFonts w:ascii="Times New Roman" w:hAnsi="Times New Roman" w:cs="Times New Roman"/>
          <w:sz w:val="24"/>
          <w:szCs w:val="24"/>
        </w:rPr>
        <w:t xml:space="preserve">převzal u veterináře. </w:t>
      </w:r>
    </w:p>
    <w:p w:rsidR="00DB4747" w:rsidRDefault="001E70DA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 w:rsidRPr="001E70DA">
        <w:rPr>
          <w:rFonts w:ascii="Times New Roman" w:hAnsi="Times New Roman" w:cs="Times New Roman"/>
          <w:sz w:val="24"/>
          <w:szCs w:val="24"/>
        </w:rPr>
        <w:t>Dne 23.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 w:rsidRPr="001E70DA">
        <w:rPr>
          <w:rFonts w:ascii="Times New Roman" w:hAnsi="Times New Roman" w:cs="Times New Roman"/>
          <w:sz w:val="24"/>
          <w:szCs w:val="24"/>
        </w:rPr>
        <w:t>7. přijali strážníci MP při obchůzce města oznámení od hlídky PČR o vloupání do motorového vozidla na ulici Brněnská. Hlídka MP se rychlým přesunem dostala na místo, kde zadržela dvě osoby, ukázalo</w:t>
      </w:r>
      <w:r w:rsidR="00517F68">
        <w:rPr>
          <w:rFonts w:ascii="Times New Roman" w:hAnsi="Times New Roman" w:cs="Times New Roman"/>
          <w:sz w:val="24"/>
          <w:szCs w:val="24"/>
        </w:rPr>
        <w:t xml:space="preserve"> se však</w:t>
      </w:r>
      <w:r w:rsidRPr="001E70DA">
        <w:rPr>
          <w:rFonts w:ascii="Times New Roman" w:hAnsi="Times New Roman" w:cs="Times New Roman"/>
          <w:sz w:val="24"/>
          <w:szCs w:val="24"/>
        </w:rPr>
        <w:t>, že se jedná o legální majitele vozidla, kteří pouze ztratili klíč od vozu.</w:t>
      </w:r>
    </w:p>
    <w:p w:rsidR="00DB4747" w:rsidRDefault="00DB4747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víkendu 31</w:t>
      </w:r>
      <w:r w:rsidR="00517F68">
        <w:rPr>
          <w:rFonts w:ascii="Times New Roman" w:hAnsi="Times New Roman" w:cs="Times New Roman"/>
          <w:sz w:val="24"/>
          <w:szCs w:val="24"/>
        </w:rPr>
        <w:t>.</w:t>
      </w:r>
      <w:r w:rsidR="00662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662D33">
        <w:rPr>
          <w:rFonts w:ascii="Times New Roman" w:hAnsi="Times New Roman" w:cs="Times New Roman"/>
          <w:sz w:val="24"/>
          <w:szCs w:val="24"/>
        </w:rPr>
        <w:t>. -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51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</w:t>
      </w:r>
      <w:r w:rsidR="00517F68">
        <w:rPr>
          <w:rFonts w:ascii="Times New Roman" w:hAnsi="Times New Roman" w:cs="Times New Roman"/>
          <w:sz w:val="24"/>
          <w:szCs w:val="24"/>
        </w:rPr>
        <w:t xml:space="preserve"> str</w:t>
      </w:r>
      <w:r>
        <w:rPr>
          <w:rFonts w:ascii="Times New Roman" w:hAnsi="Times New Roman" w:cs="Times New Roman"/>
          <w:sz w:val="24"/>
          <w:szCs w:val="24"/>
        </w:rPr>
        <w:t>ážníci MP dohlíželi na dopravu a parkování v době pořádání mezinárodního turnaje mladších žáků v kopané „O pohár starosty města Modřice“.</w:t>
      </w:r>
    </w:p>
    <w:p w:rsidR="00DB4747" w:rsidRDefault="00DB4747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1.</w:t>
      </w:r>
      <w:r w:rsidR="00662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 strážníci řešili znečištěnou vozovku zasychajícím betonem. Hlídce se podařilo vypátrat </w:t>
      </w:r>
      <w:r w:rsidR="00662D33">
        <w:rPr>
          <w:rFonts w:ascii="Times New Roman" w:hAnsi="Times New Roman" w:cs="Times New Roman"/>
          <w:sz w:val="24"/>
          <w:szCs w:val="24"/>
        </w:rPr>
        <w:t>původce</w:t>
      </w:r>
      <w:r>
        <w:rPr>
          <w:rFonts w:ascii="Times New Roman" w:hAnsi="Times New Roman" w:cs="Times New Roman"/>
          <w:sz w:val="24"/>
          <w:szCs w:val="24"/>
        </w:rPr>
        <w:t>, který o znečištění netušil. Vše dal do pořádku a vozovku uklidil.</w:t>
      </w:r>
    </w:p>
    <w:p w:rsidR="00DB4747" w:rsidRDefault="003C3A8A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2.</w:t>
      </w:r>
      <w:r w:rsidR="00662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 dostala hlídka MP</w:t>
      </w:r>
      <w:r w:rsidR="00727979">
        <w:rPr>
          <w:rFonts w:ascii="Times New Roman" w:hAnsi="Times New Roman" w:cs="Times New Roman"/>
          <w:sz w:val="24"/>
          <w:szCs w:val="24"/>
        </w:rPr>
        <w:t xml:space="preserve"> oznámení o skupince mladíků, kteří v nočních hodinách tlačili vozidlo. Nakonec se ukázalo, že vozidlo patřilo jednomu z nich, pouze se mu vybila autobaterie.</w:t>
      </w:r>
    </w:p>
    <w:p w:rsidR="00DB4747" w:rsidRDefault="00A936FC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</w:t>
      </w:r>
      <w:r w:rsidR="00662D33">
        <w:rPr>
          <w:rFonts w:ascii="Times New Roman" w:hAnsi="Times New Roman" w:cs="Times New Roman"/>
          <w:sz w:val="24"/>
          <w:szCs w:val="24"/>
        </w:rPr>
        <w:t xml:space="preserve">2. 8. </w:t>
      </w:r>
      <w:r>
        <w:rPr>
          <w:rFonts w:ascii="Times New Roman" w:hAnsi="Times New Roman" w:cs="Times New Roman"/>
          <w:sz w:val="24"/>
          <w:szCs w:val="24"/>
        </w:rPr>
        <w:t xml:space="preserve">přijali strážníci hned dvě oznámení o újezdu bez zaplacení z benzinové stanice </w:t>
      </w:r>
      <w:r>
        <w:rPr>
          <w:rFonts w:ascii="Times New Roman" w:hAnsi="Times New Roman" w:cs="Times New Roman"/>
          <w:sz w:val="24"/>
          <w:szCs w:val="24"/>
          <w:lang w:val="en-US"/>
        </w:rPr>
        <w:t>ÖMW</w:t>
      </w:r>
      <w:r>
        <w:rPr>
          <w:rFonts w:ascii="Times New Roman" w:hAnsi="Times New Roman" w:cs="Times New Roman"/>
          <w:sz w:val="24"/>
          <w:szCs w:val="24"/>
        </w:rPr>
        <w:t xml:space="preserve">. Jednalo se o různá vozidla, avšak se stejnou registrační značkou. MP předala věc k dořešení správnímu orgánu. </w:t>
      </w:r>
    </w:p>
    <w:p w:rsidR="00A936FC" w:rsidRPr="00DB4747" w:rsidRDefault="00A936FC" w:rsidP="00141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Téhož dne byla hlídka MP přivolána k požáru vozidla. Na místě již byl HZS JMK, který měl celou situaci již pod kontrolou.</w:t>
      </w:r>
    </w:p>
    <w:p w:rsidR="00A206CE" w:rsidRDefault="00A936FC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Dne 14.</w:t>
      </w:r>
      <w:r w:rsidR="00662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 hlídka MP přijala oznámení o nahém muži na ul. Brněnská. Strážníci muže nalezli až téměř v Brně. Muž byl zmatený</w:t>
      </w:r>
      <w:r w:rsidR="002300E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proto mu byla přivolána RZS, která </w:t>
      </w:r>
      <w:r w:rsidR="0023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zjistila, že muž je </w:t>
      </w:r>
      <w:r w:rsidR="00C20BD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v </w:t>
      </w:r>
      <w:r w:rsidR="002300EC">
        <w:rPr>
          <w:rFonts w:ascii="Times New Roman" w:hAnsi="Times New Roman" w:cs="Times New Roman"/>
          <w:sz w:val="24"/>
          <w:szCs w:val="24"/>
          <w:shd w:val="clear" w:color="auto" w:fill="FFFFFF"/>
        </w:rPr>
        <w:t>hyperglykemickém šoku. Dále ho RZS převezla k dalšímu ošetření.</w:t>
      </w:r>
    </w:p>
    <w:p w:rsidR="00A206CE" w:rsidRDefault="002300EC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Téhož dne byli strážníci přivoláni hlídkou PČR, která v katastru města řešila</w:t>
      </w:r>
      <w:r w:rsidR="00871A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úmrtí osoby a potřebovala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zajistit odchyt dvou psů. Psi byli umístění u MP a poté dočasně přemístěni ke kamarádce zemřelé.</w:t>
      </w:r>
    </w:p>
    <w:p w:rsidR="00C80B74" w:rsidRDefault="002E36C5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Dne 16.</w:t>
      </w:r>
      <w:r w:rsidR="00C2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 strážníci přijali oznámení o zápachu z jedné zahrady v zahrádkářské kolonii, kdy bylo podezření, že by se mohlo jednat o úmrtí osoby. Hlídka celou věc prověřila a zjistila</w:t>
      </w:r>
      <w:r w:rsidR="0036333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že se naštěstí jednalo pouze o uhynulou srnu ve značném stádiu rozkladu.</w:t>
      </w:r>
    </w:p>
    <w:p w:rsidR="002E36C5" w:rsidRDefault="00D66EF3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Dne 19.</w:t>
      </w:r>
      <w:r w:rsidR="00C2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 v podvečerních hodinách usměrňovali strážníci MP provoz na sjezdu na Bobravu. Řidiči polského kamionu se rozbil vzduchový přívod přívěsu, který tak tvořil překážku v provozu. Po více jak hodině se řidiči podařilo problém odstranit a odjet.</w:t>
      </w:r>
    </w:p>
    <w:p w:rsidR="00D66EF3" w:rsidRDefault="00D66EF3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Dne 20.</w:t>
      </w:r>
      <w:r w:rsidR="00C2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požádala strážníky hlídka PČR o asistenci při údajném napadení ženy. Hlídka MP se na místo dostavila jako první a zjistila, že nejde o napadání, ale pouze o mileneckou hádku mladého páru. Po příjezdu hlídky PČR se dvojice ztotožnila, uklidnila a </w:t>
      </w:r>
      <w:r w:rsidR="00C20BD7">
        <w:rPr>
          <w:rFonts w:ascii="Times New Roman" w:hAnsi="Times New Roman" w:cs="Times New Roman"/>
          <w:sz w:val="24"/>
          <w:szCs w:val="24"/>
          <w:shd w:val="clear" w:color="auto" w:fill="FFFFFF"/>
        </w:rPr>
        <w:t>odešla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domů.</w:t>
      </w:r>
    </w:p>
    <w:p w:rsidR="00322CB6" w:rsidRDefault="00FC44F2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182880</wp:posOffset>
            </wp:positionV>
            <wp:extent cx="1057275" cy="704850"/>
            <wp:effectExtent l="19050" t="0" r="9525" b="0"/>
            <wp:wrapNone/>
            <wp:docPr id="1" name="Obrázek 1" descr="Z:\www\Facebook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www\Facebook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2CB6" w:rsidRDefault="00322CB6" w:rsidP="00141BD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1BD4" w:rsidRDefault="002A4956" w:rsidP="002A4956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</w:t>
      </w:r>
    </w:p>
    <w:p w:rsidR="00DD57D5" w:rsidRPr="00CC17C4" w:rsidRDefault="002A4956" w:rsidP="00141BD4">
      <w:pPr>
        <w:spacing w:before="24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D57D5" w:rsidRPr="00CC1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www.mpmodrice.cz</w:t>
      </w:r>
    </w:p>
    <w:p w:rsidR="00DD57D5" w:rsidRDefault="00DD57D5" w:rsidP="00D76C2C">
      <w:pPr>
        <w:jc w:val="right"/>
        <w:rPr>
          <w:rFonts w:ascii="Times New Roman" w:hAnsi="Times New Roman" w:cs="Times New Roman"/>
          <w:sz w:val="24"/>
          <w:szCs w:val="24"/>
        </w:rPr>
      </w:pPr>
      <w:r w:rsidRPr="00CC17C4">
        <w:rPr>
          <w:rFonts w:ascii="Times New Roman" w:hAnsi="Times New Roman" w:cs="Times New Roman"/>
          <w:sz w:val="24"/>
          <w:szCs w:val="24"/>
        </w:rPr>
        <w:t>Za MP Modřice: str. Bartošek a str. Fajks</w:t>
      </w:r>
    </w:p>
    <w:p w:rsidR="008A6D6F" w:rsidRDefault="008A6D6F" w:rsidP="00D76C2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A6D6F" w:rsidSect="00BC50A2">
      <w:pgSz w:w="11906" w:h="16838"/>
      <w:pgMar w:top="1417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82E20"/>
    <w:multiLevelType w:val="hybridMultilevel"/>
    <w:tmpl w:val="C9D47208"/>
    <w:lvl w:ilvl="0" w:tplc="A22E56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0619"/>
    <w:rsid w:val="000021ED"/>
    <w:rsid w:val="000745C2"/>
    <w:rsid w:val="000B188F"/>
    <w:rsid w:val="000B4B1E"/>
    <w:rsid w:val="000C6EE6"/>
    <w:rsid w:val="000C7083"/>
    <w:rsid w:val="000F6A07"/>
    <w:rsid w:val="000F6D6A"/>
    <w:rsid w:val="00101805"/>
    <w:rsid w:val="00106D35"/>
    <w:rsid w:val="00120D4C"/>
    <w:rsid w:val="00131BE3"/>
    <w:rsid w:val="00141BD4"/>
    <w:rsid w:val="00145C1E"/>
    <w:rsid w:val="00153C55"/>
    <w:rsid w:val="001577F9"/>
    <w:rsid w:val="001A0F53"/>
    <w:rsid w:val="001A712D"/>
    <w:rsid w:val="001C3F26"/>
    <w:rsid w:val="001E3B50"/>
    <w:rsid w:val="001E70DA"/>
    <w:rsid w:val="001E7C1D"/>
    <w:rsid w:val="001F1FA8"/>
    <w:rsid w:val="001F4E91"/>
    <w:rsid w:val="002064A9"/>
    <w:rsid w:val="00217FCC"/>
    <w:rsid w:val="002300EC"/>
    <w:rsid w:val="00231E96"/>
    <w:rsid w:val="00235400"/>
    <w:rsid w:val="00246D95"/>
    <w:rsid w:val="00253943"/>
    <w:rsid w:val="002636D3"/>
    <w:rsid w:val="002654D8"/>
    <w:rsid w:val="002759E2"/>
    <w:rsid w:val="00277FAB"/>
    <w:rsid w:val="00282F38"/>
    <w:rsid w:val="00290112"/>
    <w:rsid w:val="002957D3"/>
    <w:rsid w:val="00297A97"/>
    <w:rsid w:val="002A1AFF"/>
    <w:rsid w:val="002A4956"/>
    <w:rsid w:val="002A5889"/>
    <w:rsid w:val="002A7284"/>
    <w:rsid w:val="002B0108"/>
    <w:rsid w:val="002B5190"/>
    <w:rsid w:val="002D0017"/>
    <w:rsid w:val="002D3A68"/>
    <w:rsid w:val="002E22A6"/>
    <w:rsid w:val="002E36C5"/>
    <w:rsid w:val="003063C5"/>
    <w:rsid w:val="00322CB6"/>
    <w:rsid w:val="00336AFA"/>
    <w:rsid w:val="003458D4"/>
    <w:rsid w:val="0036333D"/>
    <w:rsid w:val="0037432B"/>
    <w:rsid w:val="00383038"/>
    <w:rsid w:val="0038303C"/>
    <w:rsid w:val="00383FC5"/>
    <w:rsid w:val="00386676"/>
    <w:rsid w:val="003B2860"/>
    <w:rsid w:val="003C16E8"/>
    <w:rsid w:val="003C3A8A"/>
    <w:rsid w:val="00402FE6"/>
    <w:rsid w:val="00404AB6"/>
    <w:rsid w:val="004061EB"/>
    <w:rsid w:val="00457770"/>
    <w:rsid w:val="00470D80"/>
    <w:rsid w:val="004757CF"/>
    <w:rsid w:val="00477912"/>
    <w:rsid w:val="00487639"/>
    <w:rsid w:val="0049457E"/>
    <w:rsid w:val="004975C2"/>
    <w:rsid w:val="004A0359"/>
    <w:rsid w:val="004A1459"/>
    <w:rsid w:val="004A788A"/>
    <w:rsid w:val="004D4B2F"/>
    <w:rsid w:val="004D5A26"/>
    <w:rsid w:val="004E04AF"/>
    <w:rsid w:val="005103E8"/>
    <w:rsid w:val="0051080D"/>
    <w:rsid w:val="00512679"/>
    <w:rsid w:val="00514D92"/>
    <w:rsid w:val="00515697"/>
    <w:rsid w:val="00517F68"/>
    <w:rsid w:val="00520EE4"/>
    <w:rsid w:val="00535777"/>
    <w:rsid w:val="005464FA"/>
    <w:rsid w:val="005644C3"/>
    <w:rsid w:val="00566BEA"/>
    <w:rsid w:val="005D6B65"/>
    <w:rsid w:val="00601EA3"/>
    <w:rsid w:val="00606125"/>
    <w:rsid w:val="00606E3E"/>
    <w:rsid w:val="006107B3"/>
    <w:rsid w:val="00623991"/>
    <w:rsid w:val="006277E2"/>
    <w:rsid w:val="00642E7D"/>
    <w:rsid w:val="00644098"/>
    <w:rsid w:val="00662D33"/>
    <w:rsid w:val="00681C75"/>
    <w:rsid w:val="00694B67"/>
    <w:rsid w:val="006A7B82"/>
    <w:rsid w:val="006B1F6C"/>
    <w:rsid w:val="006B274C"/>
    <w:rsid w:val="006E31BA"/>
    <w:rsid w:val="0070396F"/>
    <w:rsid w:val="00727979"/>
    <w:rsid w:val="00733E7C"/>
    <w:rsid w:val="007340CD"/>
    <w:rsid w:val="007378B6"/>
    <w:rsid w:val="007401AD"/>
    <w:rsid w:val="007431A6"/>
    <w:rsid w:val="0075175B"/>
    <w:rsid w:val="00756DA4"/>
    <w:rsid w:val="00766A21"/>
    <w:rsid w:val="00791A09"/>
    <w:rsid w:val="007A3CE9"/>
    <w:rsid w:val="007B0537"/>
    <w:rsid w:val="007B5351"/>
    <w:rsid w:val="007E09FF"/>
    <w:rsid w:val="007F4B3C"/>
    <w:rsid w:val="0080389A"/>
    <w:rsid w:val="00803C4B"/>
    <w:rsid w:val="008151B4"/>
    <w:rsid w:val="008264B8"/>
    <w:rsid w:val="00826C42"/>
    <w:rsid w:val="00830270"/>
    <w:rsid w:val="00833E4A"/>
    <w:rsid w:val="00871A68"/>
    <w:rsid w:val="008822E0"/>
    <w:rsid w:val="0089566A"/>
    <w:rsid w:val="008A6D6F"/>
    <w:rsid w:val="008B48D9"/>
    <w:rsid w:val="008B7258"/>
    <w:rsid w:val="008C1D9C"/>
    <w:rsid w:val="008C6B56"/>
    <w:rsid w:val="008E26DF"/>
    <w:rsid w:val="008F00E5"/>
    <w:rsid w:val="00901EC3"/>
    <w:rsid w:val="00913681"/>
    <w:rsid w:val="00913C7D"/>
    <w:rsid w:val="0092792B"/>
    <w:rsid w:val="009335BF"/>
    <w:rsid w:val="0094084A"/>
    <w:rsid w:val="0095586D"/>
    <w:rsid w:val="009605D6"/>
    <w:rsid w:val="00967AEB"/>
    <w:rsid w:val="0097603F"/>
    <w:rsid w:val="0097614D"/>
    <w:rsid w:val="00976164"/>
    <w:rsid w:val="00985A35"/>
    <w:rsid w:val="009A643E"/>
    <w:rsid w:val="009A6532"/>
    <w:rsid w:val="009B2D0B"/>
    <w:rsid w:val="009B56FE"/>
    <w:rsid w:val="009C4489"/>
    <w:rsid w:val="009D46C8"/>
    <w:rsid w:val="009E0ADD"/>
    <w:rsid w:val="009E45D0"/>
    <w:rsid w:val="00A13A7D"/>
    <w:rsid w:val="00A16234"/>
    <w:rsid w:val="00A17318"/>
    <w:rsid w:val="00A206CE"/>
    <w:rsid w:val="00A25BC4"/>
    <w:rsid w:val="00A2759E"/>
    <w:rsid w:val="00A31471"/>
    <w:rsid w:val="00A34ADD"/>
    <w:rsid w:val="00A37DF9"/>
    <w:rsid w:val="00A44522"/>
    <w:rsid w:val="00A54676"/>
    <w:rsid w:val="00A936FC"/>
    <w:rsid w:val="00AB434A"/>
    <w:rsid w:val="00AD7571"/>
    <w:rsid w:val="00AE4B06"/>
    <w:rsid w:val="00AE53E2"/>
    <w:rsid w:val="00AF528F"/>
    <w:rsid w:val="00B07900"/>
    <w:rsid w:val="00B30A15"/>
    <w:rsid w:val="00B44918"/>
    <w:rsid w:val="00B50619"/>
    <w:rsid w:val="00B5773A"/>
    <w:rsid w:val="00B70D27"/>
    <w:rsid w:val="00B70FFF"/>
    <w:rsid w:val="00B8489C"/>
    <w:rsid w:val="00B8688E"/>
    <w:rsid w:val="00B9366B"/>
    <w:rsid w:val="00BB20F5"/>
    <w:rsid w:val="00BB5407"/>
    <w:rsid w:val="00BC0F49"/>
    <w:rsid w:val="00BC50A2"/>
    <w:rsid w:val="00BD696F"/>
    <w:rsid w:val="00BE2A5C"/>
    <w:rsid w:val="00BE5E2B"/>
    <w:rsid w:val="00BF09D6"/>
    <w:rsid w:val="00C01376"/>
    <w:rsid w:val="00C20BD7"/>
    <w:rsid w:val="00C20F4D"/>
    <w:rsid w:val="00C34A14"/>
    <w:rsid w:val="00C47678"/>
    <w:rsid w:val="00C503DD"/>
    <w:rsid w:val="00C80B74"/>
    <w:rsid w:val="00CA4331"/>
    <w:rsid w:val="00CB32A0"/>
    <w:rsid w:val="00CD5807"/>
    <w:rsid w:val="00CE1309"/>
    <w:rsid w:val="00D00BA0"/>
    <w:rsid w:val="00D0495A"/>
    <w:rsid w:val="00D1041F"/>
    <w:rsid w:val="00D50C94"/>
    <w:rsid w:val="00D6158D"/>
    <w:rsid w:val="00D6431C"/>
    <w:rsid w:val="00D66EF3"/>
    <w:rsid w:val="00D75C4A"/>
    <w:rsid w:val="00D76C2C"/>
    <w:rsid w:val="00D829CD"/>
    <w:rsid w:val="00D84050"/>
    <w:rsid w:val="00D87B1A"/>
    <w:rsid w:val="00D97D17"/>
    <w:rsid w:val="00DA1A49"/>
    <w:rsid w:val="00DA70D0"/>
    <w:rsid w:val="00DA7830"/>
    <w:rsid w:val="00DB4747"/>
    <w:rsid w:val="00DD4805"/>
    <w:rsid w:val="00DD57D5"/>
    <w:rsid w:val="00DE0D76"/>
    <w:rsid w:val="00DE7214"/>
    <w:rsid w:val="00DF1306"/>
    <w:rsid w:val="00E0192A"/>
    <w:rsid w:val="00E10918"/>
    <w:rsid w:val="00E1152D"/>
    <w:rsid w:val="00E2025A"/>
    <w:rsid w:val="00E22F4B"/>
    <w:rsid w:val="00E23DD1"/>
    <w:rsid w:val="00E30ED0"/>
    <w:rsid w:val="00E40DB4"/>
    <w:rsid w:val="00E40DED"/>
    <w:rsid w:val="00E70A0F"/>
    <w:rsid w:val="00E7564E"/>
    <w:rsid w:val="00EE1122"/>
    <w:rsid w:val="00F04FDB"/>
    <w:rsid w:val="00F10272"/>
    <w:rsid w:val="00F215EF"/>
    <w:rsid w:val="00F2377B"/>
    <w:rsid w:val="00F323C1"/>
    <w:rsid w:val="00F33393"/>
    <w:rsid w:val="00F54789"/>
    <w:rsid w:val="00F57259"/>
    <w:rsid w:val="00F8144B"/>
    <w:rsid w:val="00FC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013CC-BBF2-4E8B-BF68-0569118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A68"/>
  </w:style>
  <w:style w:type="paragraph" w:styleId="Nadpis1">
    <w:name w:val="heading 1"/>
    <w:basedOn w:val="Normln"/>
    <w:next w:val="Normln"/>
    <w:link w:val="Nadpis1Char"/>
    <w:qFormat/>
    <w:rsid w:val="008A6D6F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exposedshow">
    <w:name w:val="text_exposed_show"/>
    <w:basedOn w:val="Standardnpsmoodstavce"/>
    <w:rsid w:val="008151B4"/>
  </w:style>
  <w:style w:type="paragraph" w:styleId="Normlnweb">
    <w:name w:val="Normal (Web)"/>
    <w:basedOn w:val="Normln"/>
    <w:uiPriority w:val="99"/>
    <w:unhideWhenUsed/>
    <w:rsid w:val="00D049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0495A"/>
  </w:style>
  <w:style w:type="character" w:styleId="Hypertextovodkaz">
    <w:name w:val="Hyperlink"/>
    <w:basedOn w:val="Standardnpsmoodstavce"/>
    <w:uiPriority w:val="99"/>
    <w:semiHidden/>
    <w:unhideWhenUsed/>
    <w:rsid w:val="00F572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C2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C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26C4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A6D6F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8A6D6F"/>
    <w:pPr>
      <w:spacing w:after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A6D6F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A6D6F"/>
    <w:pPr>
      <w:spacing w:after="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A6D6F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600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mestskapolicie</dc:creator>
  <cp:lastModifiedBy>Lenka Ventrubová</cp:lastModifiedBy>
  <cp:revision>24</cp:revision>
  <dcterms:created xsi:type="dcterms:W3CDTF">2015-07-15T06:00:00Z</dcterms:created>
  <dcterms:modified xsi:type="dcterms:W3CDTF">2015-08-31T05:58:00Z</dcterms:modified>
</cp:coreProperties>
</file>