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Informace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gramStart"/>
      <w:r w:rsidRPr="00690BE5">
        <w:rPr>
          <w:rFonts w:ascii="Times New Roman" w:eastAsia="Times New Roman" w:hAnsi="Times New Roman" w:cs="Times New Roman"/>
          <w:b/>
          <w:color w:val="auto"/>
        </w:rPr>
        <w:t>od</w:t>
      </w:r>
      <w:proofErr w:type="gram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zastupitelů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za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Nezávislí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za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čisté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b/>
          <w:color w:val="auto"/>
        </w:rPr>
        <w:t>klidné</w:t>
      </w:r>
      <w:proofErr w:type="spellEnd"/>
      <w:r w:rsidRPr="00690BE5">
        <w:rPr>
          <w:rFonts w:ascii="Times New Roman" w:eastAsia="Times New Roman" w:hAnsi="Times New Roman" w:cs="Times New Roman"/>
          <w:b/>
          <w:color w:val="auto"/>
        </w:rPr>
        <w:t xml:space="preserve"> Modřice</w:t>
      </w:r>
    </w:p>
    <w:p w:rsidR="00690BE5" w:rsidRPr="00690BE5" w:rsidRDefault="00690BE5" w:rsidP="00690BE5">
      <w:pPr>
        <w:pStyle w:val="Standard"/>
        <w:rPr>
          <w:rFonts w:eastAsia="Calibri" w:cs="Calibri"/>
          <w:color w:val="auto"/>
        </w:rPr>
      </w:pPr>
    </w:p>
    <w:p w:rsidR="00690BE5" w:rsidRPr="00690BE5" w:rsidRDefault="00690BE5" w:rsidP="00690BE5">
      <w:pPr>
        <w:pStyle w:val="Standard"/>
      </w:pP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Asi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před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půl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rokem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NĚKTEŘÍ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včetně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nás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dvou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zúčastnili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informativní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schůzky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zástupci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projekční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kanceláře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Ossendorf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týkající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zpracování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technické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studie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propojení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rychlostní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silnice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R52</w:t>
      </w:r>
      <w:r w:rsidRPr="00690BE5">
        <w:rPr>
          <w:rFonts w:ascii="Times New Roman" w:eastAsia="Times New Roman" w:hAnsi="Times New Roman" w:cs="Times New Roman"/>
          <w:color w:val="auto"/>
        </w:rPr>
        <w:t xml:space="preserve"> s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dálnicí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D2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prostoru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Rajhrad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– Modřice –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Chrlice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To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bylo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poprvé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kdy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jsme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plánu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tzv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tangenty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oficiálně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dozvěděli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>.</w:t>
      </w:r>
    </w:p>
    <w:p w:rsidR="00690BE5" w:rsidRPr="00690BE5" w:rsidRDefault="00690BE5" w:rsidP="00690BE5">
      <w:pPr>
        <w:pStyle w:val="Standard"/>
      </w:pPr>
      <w:r w:rsidRPr="00690BE5">
        <w:rPr>
          <w:rFonts w:ascii="Times New Roman" w:eastAsia="Times New Roman" w:hAnsi="Times New Roman" w:cs="Times New Roman"/>
          <w:color w:val="auto"/>
        </w:rPr>
        <w:t xml:space="preserve">Ten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spočívá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propojení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R52 s D2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3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alternativách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-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</w:rPr>
        <w:t>buď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A, B </w:t>
      </w:r>
      <w:proofErr w:type="spellStart"/>
      <w:r>
        <w:rPr>
          <w:rFonts w:ascii="Times New Roman" w:eastAsia="Times New Roman" w:hAnsi="Times New Roman" w:cs="Times New Roman"/>
          <w:color w:val="auto"/>
        </w:rPr>
        <w:t>nebo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C (</w:t>
      </w:r>
      <w:proofErr w:type="spellStart"/>
      <w:r>
        <w:rPr>
          <w:rFonts w:ascii="Times New Roman" w:eastAsia="Times New Roman" w:hAnsi="Times New Roman" w:cs="Times New Roman"/>
          <w:color w:val="auto"/>
        </w:rPr>
        <w:t>viz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</w:rPr>
        <w:t>mapka</w:t>
      </w:r>
      <w:proofErr w:type="spellEnd"/>
      <w:r>
        <w:rPr>
          <w:rFonts w:ascii="Times New Roman" w:eastAsia="Times New Roman" w:hAnsi="Times New Roman" w:cs="Times New Roman"/>
          <w:color w:val="auto"/>
        </w:rPr>
        <w:t>).</w:t>
      </w:r>
      <w:bookmarkStart w:id="0" w:name="_GoBack"/>
      <w:bookmarkEnd w:id="0"/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Všechny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snad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C,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jsou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pro Modřice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katastrofou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neboť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zasahují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do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polí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mezi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stávajícím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„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obchvatem</w:t>
      </w:r>
      <w:proofErr w:type="spellEnd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“ a</w:t>
      </w:r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řekou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Bobravou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resp.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Popovicemi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jedněch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z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posledních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zbytků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přírody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Modřicích.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C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míjí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relativně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natěsno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severně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Popovice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Rebešovice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a ty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pochopitelně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bránily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Pro Modřice by to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však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byla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z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těch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nejhorších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možností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ta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nejlepší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protože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vedení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obcí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Popovice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Rebešovice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zřejmě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životním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prostředí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občanech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opravdu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záleží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byla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C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nakonec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definitivně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vyřazena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Takže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hře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zůstaly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alternativy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B.</w:t>
      </w:r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je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nejblíž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obytné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zástavbě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Modřic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je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zapracována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připravovaném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územním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plánu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což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vzniklo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době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kdy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uvažovalo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možností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napojení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tzv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Jihozápadní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tangentu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 de facto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rozdělí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území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mezi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řekou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Bobravou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„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obchvatem</w:t>
      </w:r>
      <w:proofErr w:type="spellEnd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 xml:space="preserve">“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2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části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čímž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bude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tato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plocha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definitivně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znehodnocena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>.</w:t>
      </w:r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Průběh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zmíněného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jednání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byl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bouřlivý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ale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nevzešel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z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něj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ani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zápis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ani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žádné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resumé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nebyli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dále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ničem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informováni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posledním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jednání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zastupitelstva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reagoval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starosta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naše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dotazy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odpovědí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město Modřice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upřednostňuje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B. A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posledním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čísle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Zpravodaje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pak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bylo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komentáři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k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usnesení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rady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města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ze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dne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4. 8. 2015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uvedeno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: …... RMM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projednala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vyjádření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preferuje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požaduje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vedení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tangenty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variantě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</w:t>
      </w:r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.“</w:t>
      </w:r>
      <w:proofErr w:type="gramEnd"/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Pokud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bude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tato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stavba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realizována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zasáhne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do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života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nejen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současných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obyvatel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Modřic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ale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dalších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generací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negativně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ovlivní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špatné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životní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prostředí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našem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městě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Je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tristní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důležitá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věc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nebyla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projednaná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v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zastupitelstvu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nebyli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seznámeni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neměli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možnost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vyjádřit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kterých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nejvíc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týká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a to</w:t>
      </w:r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občané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Modřic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Jsme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přesvědčeni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naše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město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žádnou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tangentu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nepotřebuje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>.</w:t>
      </w:r>
    </w:p>
    <w:p w:rsidR="00690BE5" w:rsidRPr="00690BE5" w:rsidRDefault="00690BE5" w:rsidP="00690BE5">
      <w:pPr>
        <w:pStyle w:val="Standard"/>
      </w:pPr>
      <w:r w:rsidRPr="00690BE5">
        <w:rPr>
          <w:rFonts w:ascii="Times New Roman" w:eastAsia="Times New Roman" w:hAnsi="Times New Roman" w:cs="Times New Roman"/>
          <w:color w:val="auto"/>
        </w:rPr>
        <w:t xml:space="preserve">Na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našem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katastru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se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nachází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„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obchvat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“,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který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už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způsobuje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znečištění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ovzduší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nadměrný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hluk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k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němu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by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přibyla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další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komunikace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>.</w:t>
      </w:r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Apelujeme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proofErr w:type="gramStart"/>
      <w:r w:rsidRPr="00690BE5">
        <w:rPr>
          <w:rFonts w:ascii="Times New Roman" w:eastAsia="Times New Roman" w:hAnsi="Times New Roman" w:cs="Times New Roman"/>
          <w:color w:val="auto"/>
        </w:rPr>
        <w:t>na</w:t>
      </w:r>
      <w:proofErr w:type="spellEnd"/>
      <w:proofErr w:type="gram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vedení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města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aby o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takto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závažných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záležitostech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ke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kterým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určitě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Jižní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tangenta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patří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,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nerozhodovalo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bez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vědomí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zastupitelů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především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občanů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>.</w:t>
      </w:r>
    </w:p>
    <w:p w:rsidR="00690BE5" w:rsidRPr="00690BE5" w:rsidRDefault="00690BE5" w:rsidP="00690BE5">
      <w:pPr>
        <w:pStyle w:val="Standard"/>
        <w:rPr>
          <w:rFonts w:eastAsia="Calibri" w:cs="Calibri"/>
          <w:color w:val="auto"/>
        </w:rPr>
      </w:pPr>
    </w:p>
    <w:p w:rsidR="00690BE5" w:rsidRPr="00690BE5" w:rsidRDefault="00690BE5" w:rsidP="00690BE5">
      <w:pPr>
        <w:pStyle w:val="Standard"/>
      </w:pP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Zastupitelé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Nezávislí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za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čisté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a </w:t>
      </w:r>
      <w:proofErr w:type="spellStart"/>
      <w:r w:rsidRPr="00690BE5">
        <w:rPr>
          <w:rFonts w:ascii="Times New Roman" w:eastAsia="Times New Roman" w:hAnsi="Times New Roman" w:cs="Times New Roman"/>
          <w:color w:val="auto"/>
        </w:rPr>
        <w:t>klidné</w:t>
      </w:r>
      <w:proofErr w:type="spellEnd"/>
      <w:r w:rsidRPr="00690BE5">
        <w:rPr>
          <w:rFonts w:ascii="Times New Roman" w:eastAsia="Times New Roman" w:hAnsi="Times New Roman" w:cs="Times New Roman"/>
          <w:color w:val="auto"/>
        </w:rPr>
        <w:t xml:space="preserve"> Modřice: Sylva Bernátová, Libor Procházka</w:t>
      </w:r>
    </w:p>
    <w:p w:rsidR="00690BE5" w:rsidRPr="00690BE5" w:rsidRDefault="00690BE5" w:rsidP="00690BE5">
      <w:pPr>
        <w:pStyle w:val="Standard"/>
        <w:rPr>
          <w:rFonts w:ascii="Times New Roman" w:eastAsia="Times New Roman" w:hAnsi="Times New Roman" w:cs="Times New Roman"/>
          <w:color w:val="auto"/>
        </w:rPr>
      </w:pPr>
      <w:r w:rsidRPr="00690BE5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                   osmodrice@seznam.cz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E5"/>
    <w:rsid w:val="00554446"/>
    <w:rsid w:val="0069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6609B-D05E-44F5-9BB5-5FFC45F0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90BE5"/>
    <w:pPr>
      <w:widowControl w:val="0"/>
      <w:suppressAutoHyphens/>
      <w:autoSpaceDN w:val="0"/>
      <w:spacing w:after="0" w:line="240" w:lineRule="auto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406</Words>
  <Characters>2222</Characters>
  <Application>Microsoft Office Word</Application>
  <DocSecurity>0</DocSecurity>
  <Lines>36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2015-09-29T06:49:00Z</dcterms:created>
  <dcterms:modified xsi:type="dcterms:W3CDTF">2015-09-29T06:55:00Z</dcterms:modified>
</cp:coreProperties>
</file>