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7A1" w:rsidRDefault="00E607A1" w:rsidP="00E607A1">
      <w:pPr>
        <w:rPr>
          <w:rFonts w:ascii="Trebuchet MS" w:hAnsi="Trebuchet MS"/>
        </w:rPr>
      </w:pPr>
      <w:r>
        <w:rPr>
          <w:rFonts w:ascii="Trebuchet MS" w:hAnsi="Trebuchet MS"/>
        </w:rPr>
        <w:br/>
      </w:r>
      <w:r w:rsidR="006F37AA" w:rsidRPr="00940E02">
        <w:rPr>
          <w:rFonts w:ascii="Trebuchet MS" w:hAnsi="Trebuchet MS"/>
          <w:noProof/>
          <w:lang w:eastAsia="cs-CZ"/>
        </w:rPr>
        <w:drawing>
          <wp:inline distT="0" distB="0" distL="0" distR="0" wp14:anchorId="432F5E0C" wp14:editId="0B37CAEE">
            <wp:extent cx="1212574" cy="842466"/>
            <wp:effectExtent l="0" t="0" r="698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32611" cy="85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37AA">
        <w:rPr>
          <w:rFonts w:ascii="Trebuchet MS" w:hAnsi="Trebuchet MS"/>
        </w:rPr>
        <w:br/>
      </w:r>
      <w:bookmarkStart w:id="0" w:name="_GoBack"/>
      <w:bookmarkEnd w:id="0"/>
      <w:r>
        <w:rPr>
          <w:rFonts w:ascii="Trebuchet MS" w:hAnsi="Trebuchet MS"/>
        </w:rPr>
        <w:br/>
      </w:r>
      <w:r>
        <w:rPr>
          <w:rFonts w:ascii="Trebuchet MS" w:hAnsi="Trebuchet MS"/>
        </w:rPr>
        <w:t xml:space="preserve">Rodinná účetní firma </w:t>
      </w:r>
      <w:proofErr w:type="spellStart"/>
      <w:r>
        <w:rPr>
          <w:rFonts w:ascii="Trebuchet MS" w:hAnsi="Trebuchet MS"/>
        </w:rPr>
        <w:t>Digamma</w:t>
      </w:r>
      <w:proofErr w:type="spellEnd"/>
      <w:r>
        <w:rPr>
          <w:rFonts w:ascii="Trebuchet MS" w:hAnsi="Trebuchet MS"/>
        </w:rPr>
        <w:t xml:space="preserve"> VERE s.r.o. hledá vhodného kandidáta na pozici:</w:t>
      </w:r>
    </w:p>
    <w:p w:rsidR="00E607A1" w:rsidRDefault="00E607A1" w:rsidP="00E607A1">
      <w:pPr>
        <w:jc w:val="center"/>
        <w:rPr>
          <w:rFonts w:ascii="Trebuchet MS" w:hAnsi="Trebuchet MS"/>
        </w:rPr>
      </w:pPr>
    </w:p>
    <w:p w:rsidR="00E607A1" w:rsidRDefault="00E607A1" w:rsidP="00E607A1">
      <w:pPr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SAMOSTATNÁ/Ý ÚČETNÍ</w:t>
      </w:r>
    </w:p>
    <w:p w:rsidR="00E607A1" w:rsidRDefault="00E607A1" w:rsidP="00E607A1">
      <w:pPr>
        <w:rPr>
          <w:rFonts w:ascii="Trebuchet MS" w:hAnsi="Trebuchet MS"/>
        </w:rPr>
      </w:pPr>
    </w:p>
    <w:p w:rsidR="00E607A1" w:rsidRDefault="00E607A1" w:rsidP="00E607A1">
      <w:pPr>
        <w:rPr>
          <w:rFonts w:ascii="Trebuchet MS" w:hAnsi="Trebuchet MS"/>
        </w:rPr>
      </w:pPr>
      <w:r>
        <w:rPr>
          <w:rFonts w:ascii="Trebuchet MS" w:hAnsi="Trebuchet MS"/>
        </w:rPr>
        <w:t>Náplň práce: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samostatné vedení a zpracování účetnictví pro naše klienty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účtování podle českých standardů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kontrola a účtování faktur přijatých i vydaných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banka, pokladna, sklad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leasing, cestovní příkazy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agenda DPH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zpracování účetních závěrek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příprava reportů</w:t>
      </w:r>
    </w:p>
    <w:p w:rsidR="00E607A1" w:rsidRDefault="00E607A1" w:rsidP="00E607A1">
      <w:pPr>
        <w:rPr>
          <w:rFonts w:ascii="Trebuchet MS" w:hAnsi="Trebuchet MS"/>
        </w:rPr>
      </w:pPr>
      <w:r>
        <w:rPr>
          <w:rFonts w:ascii="Trebuchet MS" w:hAnsi="Trebuchet MS"/>
        </w:rPr>
        <w:t>Požadujeme: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dobrá znalost účetních a daňových předpisů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středoškolské vzdělání ekonomického směru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praxe na pozici samostatné účetní minimálně 3 roky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uživatelská znalost práce na PC (Word, Excel)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zájem o dlouhodobý zaměstnanecký poměr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pečlivost, spolehlivost, zodpovědnost</w:t>
      </w:r>
    </w:p>
    <w:p w:rsidR="00E607A1" w:rsidRDefault="00E607A1" w:rsidP="00E607A1">
      <w:pPr>
        <w:pStyle w:val="Odstavecseseznamem"/>
        <w:numPr>
          <w:ilvl w:val="0"/>
          <w:numId w:val="1"/>
        </w:numPr>
      </w:pPr>
      <w:r>
        <w:t>loajalita, bezúhonnost</w:t>
      </w:r>
    </w:p>
    <w:p w:rsidR="00E607A1" w:rsidRDefault="00E607A1" w:rsidP="00E607A1">
      <w:pPr>
        <w:rPr>
          <w:rFonts w:ascii="Trebuchet MS" w:hAnsi="Trebuchet MS"/>
        </w:rPr>
      </w:pPr>
      <w:r>
        <w:rPr>
          <w:rFonts w:ascii="Trebuchet MS" w:hAnsi="Trebuchet MS"/>
        </w:rPr>
        <w:t>Výhodou:</w:t>
      </w:r>
    </w:p>
    <w:p w:rsidR="00E607A1" w:rsidRDefault="00E607A1" w:rsidP="00E607A1">
      <w:pPr>
        <w:pStyle w:val="Odstavecseseznamem"/>
        <w:numPr>
          <w:ilvl w:val="0"/>
          <w:numId w:val="2"/>
        </w:numPr>
      </w:pPr>
      <w:r>
        <w:t>uživatelská znalost účetního programu HELIOS ORANGE</w:t>
      </w:r>
    </w:p>
    <w:p w:rsidR="00E607A1" w:rsidRDefault="00E607A1" w:rsidP="00E607A1">
      <w:pPr>
        <w:pStyle w:val="Odstavecseseznamem"/>
        <w:numPr>
          <w:ilvl w:val="0"/>
          <w:numId w:val="2"/>
        </w:numPr>
      </w:pPr>
      <w:r>
        <w:t>řidičský průkaz typu B</w:t>
      </w:r>
    </w:p>
    <w:p w:rsidR="00E607A1" w:rsidRDefault="00E607A1" w:rsidP="00E607A1">
      <w:pPr>
        <w:rPr>
          <w:rFonts w:ascii="Trebuchet MS" w:hAnsi="Trebuchet MS"/>
        </w:rPr>
      </w:pPr>
      <w:r>
        <w:rPr>
          <w:rFonts w:ascii="Trebuchet MS" w:hAnsi="Trebuchet MS"/>
        </w:rPr>
        <w:t>Nabízíme:</w:t>
      </w:r>
    </w:p>
    <w:p w:rsidR="00E607A1" w:rsidRDefault="00E607A1" w:rsidP="00E607A1">
      <w:pPr>
        <w:pStyle w:val="Odstavecseseznamem"/>
        <w:numPr>
          <w:ilvl w:val="0"/>
          <w:numId w:val="2"/>
        </w:numPr>
      </w:pPr>
      <w:r>
        <w:t>příjemné, nekuřácké prostředí, přátelský kolektiv</w:t>
      </w:r>
    </w:p>
    <w:p w:rsidR="00E607A1" w:rsidRDefault="00E607A1" w:rsidP="00E607A1">
      <w:pPr>
        <w:pStyle w:val="Odstavecseseznamem"/>
        <w:numPr>
          <w:ilvl w:val="0"/>
          <w:numId w:val="2"/>
        </w:numPr>
      </w:pPr>
      <w:r>
        <w:t>práci na plný úvazek na HPP</w:t>
      </w:r>
    </w:p>
    <w:p w:rsidR="00E607A1" w:rsidRDefault="00E607A1" w:rsidP="00E607A1">
      <w:pPr>
        <w:pStyle w:val="Odstavecseseznamem"/>
        <w:numPr>
          <w:ilvl w:val="0"/>
          <w:numId w:val="2"/>
        </w:numPr>
      </w:pPr>
      <w:r>
        <w:t>místo práce: Modřice</w:t>
      </w:r>
    </w:p>
    <w:p w:rsidR="00E607A1" w:rsidRDefault="00E607A1" w:rsidP="00E607A1">
      <w:pPr>
        <w:pStyle w:val="Odstavecseseznamem"/>
        <w:numPr>
          <w:ilvl w:val="0"/>
          <w:numId w:val="2"/>
        </w:numPr>
      </w:pPr>
      <w:r>
        <w:t>termín nástupu: možný ihned</w:t>
      </w:r>
    </w:p>
    <w:p w:rsidR="00E607A1" w:rsidRDefault="00E607A1" w:rsidP="00E607A1">
      <w:pPr>
        <w:pStyle w:val="Odstavecseseznamem"/>
        <w:numPr>
          <w:ilvl w:val="0"/>
          <w:numId w:val="2"/>
        </w:numPr>
      </w:pPr>
      <w:r>
        <w:t>nástupní plat: 12.000,- až 22.000,- Kč</w:t>
      </w:r>
    </w:p>
    <w:p w:rsidR="00E607A1" w:rsidRDefault="00E607A1" w:rsidP="00E607A1">
      <w:pPr>
        <w:pStyle w:val="Odstavecseseznamem"/>
        <w:numPr>
          <w:ilvl w:val="0"/>
          <w:numId w:val="2"/>
        </w:numPr>
      </w:pPr>
      <w:r>
        <w:t>benefity: stravenky, příspěvek na důchodové připojištění</w:t>
      </w:r>
    </w:p>
    <w:p w:rsidR="00E607A1" w:rsidRDefault="00E607A1" w:rsidP="00E607A1">
      <w:pPr>
        <w:rPr>
          <w:rFonts w:ascii="Trebuchet MS" w:hAnsi="Trebuchet MS"/>
        </w:rPr>
      </w:pPr>
      <w:r>
        <w:rPr>
          <w:rFonts w:ascii="Trebuchet MS" w:hAnsi="Trebuchet MS"/>
        </w:rPr>
        <w:t>Jiné:</w:t>
      </w:r>
    </w:p>
    <w:p w:rsidR="00E607A1" w:rsidRDefault="00E607A1" w:rsidP="00E607A1">
      <w:pPr>
        <w:pStyle w:val="Odstavecseseznamem"/>
        <w:numPr>
          <w:ilvl w:val="0"/>
          <w:numId w:val="3"/>
        </w:numPr>
      </w:pPr>
      <w:r>
        <w:t>pracoviště nemá bezbariérový přístup</w:t>
      </w:r>
    </w:p>
    <w:p w:rsidR="00E607A1" w:rsidRDefault="00E607A1" w:rsidP="00E607A1">
      <w:pPr>
        <w:rPr>
          <w:rFonts w:ascii="Trebuchet MS" w:hAnsi="Trebuchet MS"/>
        </w:rPr>
      </w:pPr>
    </w:p>
    <w:p w:rsidR="00E607A1" w:rsidRDefault="00E607A1" w:rsidP="00E607A1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Pokud Vás naše nabídka zaujala, posílejte svůj životopis na e-mail: </w:t>
      </w:r>
      <w:hyperlink r:id="rId6" w:history="1">
        <w:r>
          <w:rPr>
            <w:rStyle w:val="Hypertextovodkaz"/>
            <w:rFonts w:ascii="Trebuchet MS" w:hAnsi="Trebuchet MS"/>
          </w:rPr>
          <w:t>irena@psenickova.cz</w:t>
        </w:r>
      </w:hyperlink>
      <w:r>
        <w:rPr>
          <w:rFonts w:ascii="Trebuchet MS" w:hAnsi="Trebuchet MS"/>
        </w:rPr>
        <w:t>.</w:t>
      </w:r>
    </w:p>
    <w:p w:rsidR="00E607A1" w:rsidRDefault="00E607A1" w:rsidP="00E607A1">
      <w:pPr>
        <w:rPr>
          <w:rFonts w:ascii="Trebuchet MS" w:hAnsi="Trebuchet MS"/>
          <w:sz w:val="20"/>
          <w:szCs w:val="20"/>
        </w:rPr>
      </w:pP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01281D"/>
    <w:multiLevelType w:val="hybridMultilevel"/>
    <w:tmpl w:val="301634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E212E"/>
    <w:multiLevelType w:val="hybridMultilevel"/>
    <w:tmpl w:val="19E85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090B01"/>
    <w:multiLevelType w:val="hybridMultilevel"/>
    <w:tmpl w:val="5D7028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7A1"/>
    <w:rsid w:val="00554446"/>
    <w:rsid w:val="006F37AA"/>
    <w:rsid w:val="00E6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772C1B-15D5-4F90-B59E-721DEEC3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07A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E607A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607A1"/>
    <w:pPr>
      <w:suppressAutoHyphens w:val="0"/>
      <w:spacing w:after="160" w:line="256" w:lineRule="auto"/>
      <w:ind w:left="720"/>
      <w:contextualSpacing/>
    </w:pPr>
    <w:rPr>
      <w:rFonts w:ascii="Trebuchet MS" w:eastAsiaTheme="minorHAnsi" w:hAnsi="Trebuchet MS" w:cstheme="minorBidi"/>
      <w:color w:val="auto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1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rena@psenickova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2015-09-30T07:03:00Z</dcterms:created>
  <dcterms:modified xsi:type="dcterms:W3CDTF">2015-09-30T07:04:00Z</dcterms:modified>
</cp:coreProperties>
</file>