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16C" w:rsidRPr="000A694A" w:rsidRDefault="0084316C" w:rsidP="000A694A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0A694A">
        <w:rPr>
          <w:rFonts w:ascii="Times New Roman" w:hAnsi="Times New Roman" w:cs="Times New Roman"/>
          <w:b/>
          <w:sz w:val="40"/>
          <w:szCs w:val="40"/>
        </w:rPr>
        <w:t xml:space="preserve">Starosta Josef </w:t>
      </w:r>
      <w:proofErr w:type="spellStart"/>
      <w:r w:rsidRPr="000A694A">
        <w:rPr>
          <w:rFonts w:ascii="Times New Roman" w:hAnsi="Times New Roman" w:cs="Times New Roman"/>
          <w:b/>
          <w:sz w:val="40"/>
          <w:szCs w:val="40"/>
        </w:rPr>
        <w:t>Pohnitzer</w:t>
      </w:r>
      <w:proofErr w:type="spellEnd"/>
      <w:r w:rsidRPr="000A694A">
        <w:rPr>
          <w:rFonts w:ascii="Times New Roman" w:hAnsi="Times New Roman" w:cs="Times New Roman"/>
          <w:b/>
          <w:sz w:val="40"/>
          <w:szCs w:val="40"/>
        </w:rPr>
        <w:t xml:space="preserve"> (1895 – 1912) a jeho doba.</w:t>
      </w:r>
    </w:p>
    <w:p w:rsidR="006158B3" w:rsidRDefault="0086603D" w:rsidP="000A694A">
      <w:pPr>
        <w:jc w:val="both"/>
        <w:rPr>
          <w:rFonts w:ascii="Times New Roman" w:hAnsi="Times New Roman" w:cs="Times New Roman"/>
        </w:rPr>
      </w:pPr>
      <w:r w:rsidRPr="000A694A">
        <w:rPr>
          <w:rFonts w:ascii="Times New Roman" w:hAnsi="Times New Roman" w:cs="Times New Roman"/>
        </w:rPr>
        <w:t xml:space="preserve">Jednu z nejstarších fotografií Muzea města Modřice doplňuje </w:t>
      </w:r>
      <w:r w:rsidRPr="0016665C">
        <w:rPr>
          <w:rFonts w:ascii="Times New Roman" w:hAnsi="Times New Roman" w:cs="Times New Roman"/>
          <w:b/>
        </w:rPr>
        <w:t>novinový článek z roku 1910</w:t>
      </w:r>
      <w:r w:rsidRPr="000A694A">
        <w:rPr>
          <w:rFonts w:ascii="Times New Roman" w:hAnsi="Times New Roman" w:cs="Times New Roman"/>
        </w:rPr>
        <w:t xml:space="preserve">, přetištěný v knize </w:t>
      </w:r>
      <w:proofErr w:type="spellStart"/>
      <w:r w:rsidRPr="000A694A">
        <w:rPr>
          <w:rFonts w:ascii="Times New Roman" w:hAnsi="Times New Roman" w:cs="Times New Roman"/>
        </w:rPr>
        <w:t>Mödritzer</w:t>
      </w:r>
      <w:proofErr w:type="spellEnd"/>
      <w:r w:rsidRPr="000A694A">
        <w:rPr>
          <w:rFonts w:ascii="Times New Roman" w:hAnsi="Times New Roman" w:cs="Times New Roman"/>
        </w:rPr>
        <w:t xml:space="preserve"> </w:t>
      </w:r>
      <w:proofErr w:type="spellStart"/>
      <w:r w:rsidRPr="000A694A">
        <w:rPr>
          <w:rFonts w:ascii="Times New Roman" w:hAnsi="Times New Roman" w:cs="Times New Roman"/>
        </w:rPr>
        <w:t>Heimatbuch</w:t>
      </w:r>
      <w:proofErr w:type="spellEnd"/>
      <w:r w:rsidRPr="000A694A">
        <w:rPr>
          <w:rFonts w:ascii="Times New Roman" w:hAnsi="Times New Roman" w:cs="Times New Roman"/>
        </w:rPr>
        <w:t xml:space="preserve"> („Kniha o domově“, vydaná odsunutými modřickými Němci v roce </w:t>
      </w:r>
      <w:r w:rsidR="000F3230" w:rsidRPr="000A694A">
        <w:rPr>
          <w:rFonts w:ascii="Times New Roman" w:hAnsi="Times New Roman" w:cs="Times New Roman"/>
        </w:rPr>
        <w:t>1966)</w:t>
      </w:r>
      <w:r w:rsidR="001812EF" w:rsidRPr="000A694A">
        <w:rPr>
          <w:rFonts w:ascii="Times New Roman" w:hAnsi="Times New Roman" w:cs="Times New Roman"/>
        </w:rPr>
        <w:t>. O</w:t>
      </w:r>
      <w:r w:rsidRPr="000A694A">
        <w:rPr>
          <w:rFonts w:ascii="Times New Roman" w:hAnsi="Times New Roman" w:cs="Times New Roman"/>
        </w:rPr>
        <w:t>bsah</w:t>
      </w:r>
      <w:r w:rsidR="001812EF" w:rsidRPr="000A694A">
        <w:rPr>
          <w:rFonts w:ascii="Times New Roman" w:hAnsi="Times New Roman" w:cs="Times New Roman"/>
        </w:rPr>
        <w:t xml:space="preserve"> článku</w:t>
      </w:r>
      <w:r w:rsidR="00102C1A">
        <w:rPr>
          <w:rFonts w:ascii="Times New Roman" w:hAnsi="Times New Roman" w:cs="Times New Roman"/>
        </w:rPr>
        <w:t xml:space="preserve">, jemuž se budeme věnovat v druhé </w:t>
      </w:r>
      <w:r w:rsidR="00CC1C1D">
        <w:rPr>
          <w:rFonts w:ascii="Times New Roman" w:hAnsi="Times New Roman" w:cs="Times New Roman"/>
        </w:rPr>
        <w:t>části tohoto příspěvku,</w:t>
      </w:r>
      <w:r w:rsidRPr="000A694A">
        <w:rPr>
          <w:rFonts w:ascii="Times New Roman" w:hAnsi="Times New Roman" w:cs="Times New Roman"/>
        </w:rPr>
        <w:t xml:space="preserve"> je zajímavý z několika hledisek, protože mimo historických faktů přináší i pohled</w:t>
      </w:r>
      <w:r w:rsidR="000F3230" w:rsidRPr="000A694A">
        <w:rPr>
          <w:rFonts w:ascii="Times New Roman" w:hAnsi="Times New Roman" w:cs="Times New Roman"/>
        </w:rPr>
        <w:t xml:space="preserve"> do spolkového a politického života; </w:t>
      </w:r>
      <w:r w:rsidR="0084316C" w:rsidRPr="000A694A">
        <w:rPr>
          <w:rFonts w:ascii="Times New Roman" w:hAnsi="Times New Roman" w:cs="Times New Roman"/>
        </w:rPr>
        <w:t xml:space="preserve">zvláště </w:t>
      </w:r>
      <w:r w:rsidR="000F3230" w:rsidRPr="000A694A">
        <w:rPr>
          <w:rFonts w:ascii="Times New Roman" w:hAnsi="Times New Roman" w:cs="Times New Roman"/>
        </w:rPr>
        <w:t xml:space="preserve">charakterizuje vypjatý nacionalismus konce 19. </w:t>
      </w:r>
      <w:r w:rsidR="007B302E" w:rsidRPr="000A694A">
        <w:rPr>
          <w:rFonts w:ascii="Times New Roman" w:hAnsi="Times New Roman" w:cs="Times New Roman"/>
        </w:rPr>
        <w:t>s</w:t>
      </w:r>
      <w:r w:rsidR="000F3230" w:rsidRPr="000A694A">
        <w:rPr>
          <w:rFonts w:ascii="Times New Roman" w:hAnsi="Times New Roman" w:cs="Times New Roman"/>
        </w:rPr>
        <w:t>toletí.</w:t>
      </w:r>
      <w:r w:rsidRPr="000A694A">
        <w:rPr>
          <w:rFonts w:ascii="Times New Roman" w:hAnsi="Times New Roman" w:cs="Times New Roman"/>
        </w:rPr>
        <w:t xml:space="preserve"> </w:t>
      </w:r>
    </w:p>
    <w:p w:rsidR="0086603D" w:rsidRPr="000A694A" w:rsidRDefault="006158B3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Nejdříve okolnosti </w:t>
      </w:r>
      <w:proofErr w:type="spellStart"/>
      <w:r>
        <w:rPr>
          <w:rFonts w:ascii="Times New Roman" w:hAnsi="Times New Roman" w:cs="Times New Roman"/>
        </w:rPr>
        <w:t>Pohnitzerova</w:t>
      </w:r>
      <w:proofErr w:type="spellEnd"/>
      <w:r>
        <w:rPr>
          <w:rFonts w:ascii="Times New Roman" w:hAnsi="Times New Roman" w:cs="Times New Roman"/>
        </w:rPr>
        <w:t xml:space="preserve"> příchodu na radnici.</w:t>
      </w:r>
      <w:r w:rsidR="0086603D" w:rsidRPr="000A694A">
        <w:rPr>
          <w:rFonts w:ascii="Times New Roman" w:hAnsi="Times New Roman" w:cs="Times New Roman"/>
        </w:rPr>
        <w:t xml:space="preserve"> </w:t>
      </w:r>
    </w:p>
    <w:p w:rsidR="00D12663" w:rsidRPr="000A694A" w:rsidRDefault="007B302E" w:rsidP="000A694A">
      <w:pPr>
        <w:jc w:val="both"/>
        <w:rPr>
          <w:rFonts w:ascii="Times New Roman" w:hAnsi="Times New Roman" w:cs="Times New Roman"/>
        </w:rPr>
      </w:pPr>
      <w:r w:rsidRPr="000A694A">
        <w:rPr>
          <w:rFonts w:ascii="Times New Roman" w:hAnsi="Times New Roman" w:cs="Times New Roman"/>
        </w:rPr>
        <w:t>Byl to</w:t>
      </w:r>
      <w:r w:rsidR="00CC1C1D">
        <w:rPr>
          <w:rFonts w:ascii="Times New Roman" w:hAnsi="Times New Roman" w:cs="Times New Roman"/>
        </w:rPr>
        <w:t xml:space="preserve"> </w:t>
      </w:r>
      <w:proofErr w:type="spellStart"/>
      <w:r w:rsidR="00CC1C1D">
        <w:rPr>
          <w:rFonts w:ascii="Times New Roman" w:hAnsi="Times New Roman" w:cs="Times New Roman"/>
        </w:rPr>
        <w:t>Pohnitzerův</w:t>
      </w:r>
      <w:proofErr w:type="spellEnd"/>
      <w:r w:rsidR="00CC1C1D">
        <w:rPr>
          <w:rFonts w:ascii="Times New Roman" w:hAnsi="Times New Roman" w:cs="Times New Roman"/>
        </w:rPr>
        <w:t xml:space="preserve"> předchůdce</w:t>
      </w:r>
      <w:r w:rsidRPr="000A694A">
        <w:rPr>
          <w:rFonts w:ascii="Times New Roman" w:hAnsi="Times New Roman" w:cs="Times New Roman"/>
        </w:rPr>
        <w:t xml:space="preserve"> </w:t>
      </w:r>
      <w:r w:rsidRPr="000A694A">
        <w:rPr>
          <w:rFonts w:ascii="Times New Roman" w:hAnsi="Times New Roman" w:cs="Times New Roman"/>
          <w:b/>
        </w:rPr>
        <w:t xml:space="preserve">starosta Josef </w:t>
      </w:r>
      <w:proofErr w:type="spellStart"/>
      <w:r w:rsidRPr="000A694A">
        <w:rPr>
          <w:rFonts w:ascii="Times New Roman" w:hAnsi="Times New Roman" w:cs="Times New Roman"/>
          <w:b/>
        </w:rPr>
        <w:t>Weithofer</w:t>
      </w:r>
      <w:proofErr w:type="spellEnd"/>
      <w:r w:rsidRPr="000A694A">
        <w:rPr>
          <w:rFonts w:ascii="Times New Roman" w:hAnsi="Times New Roman" w:cs="Times New Roman"/>
        </w:rPr>
        <w:t>, kdo p</w:t>
      </w:r>
      <w:r w:rsidR="00A604FE" w:rsidRPr="000A694A">
        <w:rPr>
          <w:rFonts w:ascii="Times New Roman" w:hAnsi="Times New Roman" w:cs="Times New Roman"/>
        </w:rPr>
        <w:t xml:space="preserve">odnítil </w:t>
      </w:r>
      <w:r w:rsidR="00A604FE" w:rsidRPr="000A694A">
        <w:rPr>
          <w:rFonts w:ascii="Times New Roman" w:hAnsi="Times New Roman" w:cs="Times New Roman"/>
          <w:b/>
        </w:rPr>
        <w:t>postavení sochy Josefa II.</w:t>
      </w:r>
      <w:r w:rsidRPr="000A694A">
        <w:rPr>
          <w:rFonts w:ascii="Times New Roman" w:hAnsi="Times New Roman" w:cs="Times New Roman"/>
        </w:rPr>
        <w:t>, jež</w:t>
      </w:r>
      <w:r w:rsidR="00885D88" w:rsidRPr="000A694A">
        <w:rPr>
          <w:rFonts w:ascii="Times New Roman" w:hAnsi="Times New Roman" w:cs="Times New Roman"/>
        </w:rPr>
        <w:t xml:space="preserve"> stávala na horním okraji </w:t>
      </w:r>
      <w:r w:rsidR="00E979FF" w:rsidRPr="000A694A">
        <w:rPr>
          <w:rFonts w:ascii="Times New Roman" w:hAnsi="Times New Roman" w:cs="Times New Roman"/>
        </w:rPr>
        <w:t xml:space="preserve">náměstí nad </w:t>
      </w:r>
      <w:r w:rsidR="00821814" w:rsidRPr="000A694A">
        <w:rPr>
          <w:rFonts w:ascii="Times New Roman" w:hAnsi="Times New Roman" w:cs="Times New Roman"/>
        </w:rPr>
        <w:t xml:space="preserve">pozdější </w:t>
      </w:r>
      <w:r w:rsidR="00E979FF" w:rsidRPr="000A694A">
        <w:rPr>
          <w:rFonts w:ascii="Times New Roman" w:hAnsi="Times New Roman" w:cs="Times New Roman"/>
        </w:rPr>
        <w:t>kaplí svatého Václava.</w:t>
      </w:r>
      <w:r w:rsidR="00A604FE" w:rsidRPr="000A694A">
        <w:rPr>
          <w:rFonts w:ascii="Times New Roman" w:hAnsi="Times New Roman" w:cs="Times New Roman"/>
        </w:rPr>
        <w:t xml:space="preserve"> </w:t>
      </w:r>
      <w:r w:rsidR="009B04D5" w:rsidRPr="000A694A">
        <w:rPr>
          <w:rFonts w:ascii="Times New Roman" w:hAnsi="Times New Roman" w:cs="Times New Roman"/>
          <w:b/>
        </w:rPr>
        <w:t>Roku 1885</w:t>
      </w:r>
      <w:r w:rsidR="009B04D5" w:rsidRPr="000A694A">
        <w:rPr>
          <w:rFonts w:ascii="Times New Roman" w:hAnsi="Times New Roman" w:cs="Times New Roman"/>
        </w:rPr>
        <w:t xml:space="preserve"> přijala obec nezvykle vysokou</w:t>
      </w:r>
      <w:r w:rsidR="001443C7">
        <w:rPr>
          <w:rFonts w:ascii="Times New Roman" w:hAnsi="Times New Roman" w:cs="Times New Roman"/>
        </w:rPr>
        <w:t xml:space="preserve"> náhradu škod způsobených zvěří;</w:t>
      </w:r>
      <w:r w:rsidR="00821814" w:rsidRPr="000A694A">
        <w:rPr>
          <w:rFonts w:ascii="Times New Roman" w:hAnsi="Times New Roman" w:cs="Times New Roman"/>
        </w:rPr>
        <w:t xml:space="preserve"> starosta </w:t>
      </w:r>
      <w:proofErr w:type="spellStart"/>
      <w:r w:rsidR="00B25C05" w:rsidRPr="000A694A">
        <w:rPr>
          <w:rFonts w:ascii="Times New Roman" w:hAnsi="Times New Roman" w:cs="Times New Roman"/>
        </w:rPr>
        <w:t>Weithofer</w:t>
      </w:r>
      <w:proofErr w:type="spellEnd"/>
      <w:r w:rsidR="00B25C05" w:rsidRPr="000A694A">
        <w:rPr>
          <w:rFonts w:ascii="Times New Roman" w:hAnsi="Times New Roman" w:cs="Times New Roman"/>
        </w:rPr>
        <w:t xml:space="preserve"> </w:t>
      </w:r>
      <w:r w:rsidR="00821814" w:rsidRPr="000A694A">
        <w:rPr>
          <w:rFonts w:ascii="Times New Roman" w:hAnsi="Times New Roman" w:cs="Times New Roman"/>
        </w:rPr>
        <w:t>navr</w:t>
      </w:r>
      <w:r w:rsidR="00B25C05" w:rsidRPr="000A694A">
        <w:rPr>
          <w:rFonts w:ascii="Times New Roman" w:hAnsi="Times New Roman" w:cs="Times New Roman"/>
        </w:rPr>
        <w:t>hl obecnímu výboru použít ji k tomuto účelu. Z</w:t>
      </w:r>
      <w:r w:rsidR="009B04D5" w:rsidRPr="000A694A">
        <w:rPr>
          <w:rFonts w:ascii="Times New Roman" w:hAnsi="Times New Roman" w:cs="Times New Roman"/>
        </w:rPr>
        <w:t xml:space="preserve">bytek potřebné částky doplnila sbírka; a 13. září </w:t>
      </w:r>
      <w:r w:rsidR="00E43905" w:rsidRPr="000A694A">
        <w:rPr>
          <w:rFonts w:ascii="Times New Roman" w:hAnsi="Times New Roman" w:cs="Times New Roman"/>
        </w:rPr>
        <w:t xml:space="preserve">t. r. </w:t>
      </w:r>
      <w:r w:rsidR="009B04D5" w:rsidRPr="000A694A">
        <w:rPr>
          <w:rFonts w:ascii="Times New Roman" w:hAnsi="Times New Roman" w:cs="Times New Roman"/>
        </w:rPr>
        <w:t xml:space="preserve">se slavilo </w:t>
      </w:r>
      <w:r w:rsidR="00D12663" w:rsidRPr="000A694A">
        <w:rPr>
          <w:rFonts w:ascii="Times New Roman" w:hAnsi="Times New Roman" w:cs="Times New Roman"/>
        </w:rPr>
        <w:t xml:space="preserve">její </w:t>
      </w:r>
      <w:r w:rsidR="009B04D5" w:rsidRPr="000A694A">
        <w:rPr>
          <w:rFonts w:ascii="Times New Roman" w:hAnsi="Times New Roman" w:cs="Times New Roman"/>
        </w:rPr>
        <w:t xml:space="preserve">odhalení. </w:t>
      </w:r>
    </w:p>
    <w:p w:rsidR="001C0775" w:rsidRPr="000A694A" w:rsidRDefault="009B04D5" w:rsidP="000A694A">
      <w:pPr>
        <w:jc w:val="both"/>
        <w:rPr>
          <w:rFonts w:ascii="Times New Roman" w:hAnsi="Times New Roman" w:cs="Times New Roman"/>
        </w:rPr>
      </w:pPr>
      <w:r w:rsidRPr="000A694A">
        <w:rPr>
          <w:rFonts w:ascii="Times New Roman" w:hAnsi="Times New Roman" w:cs="Times New Roman"/>
        </w:rPr>
        <w:t xml:space="preserve">Prosté </w:t>
      </w:r>
      <w:r w:rsidR="00885D88" w:rsidRPr="000A694A">
        <w:rPr>
          <w:rFonts w:ascii="Times New Roman" w:hAnsi="Times New Roman" w:cs="Times New Roman"/>
        </w:rPr>
        <w:t xml:space="preserve">starobylé </w:t>
      </w:r>
      <w:r w:rsidRPr="000A694A">
        <w:rPr>
          <w:rFonts w:ascii="Times New Roman" w:hAnsi="Times New Roman" w:cs="Times New Roman"/>
        </w:rPr>
        <w:t xml:space="preserve">označení </w:t>
      </w:r>
      <w:r w:rsidR="00AF0ADD" w:rsidRPr="000A694A">
        <w:rPr>
          <w:rFonts w:ascii="Times New Roman" w:hAnsi="Times New Roman" w:cs="Times New Roman"/>
        </w:rPr>
        <w:t>„Tržiště“ (</w:t>
      </w:r>
      <w:proofErr w:type="spellStart"/>
      <w:r w:rsidR="00AF0ADD" w:rsidRPr="000A694A">
        <w:rPr>
          <w:rFonts w:ascii="Times New Roman" w:hAnsi="Times New Roman" w:cs="Times New Roman"/>
          <w:b/>
        </w:rPr>
        <w:t>Markplatz</w:t>
      </w:r>
      <w:proofErr w:type="spellEnd"/>
      <w:r w:rsidR="00AF0ADD" w:rsidRPr="000A694A">
        <w:rPr>
          <w:rFonts w:ascii="Times New Roman" w:hAnsi="Times New Roman" w:cs="Times New Roman"/>
        </w:rPr>
        <w:t>)</w:t>
      </w:r>
      <w:r w:rsidR="00E43905" w:rsidRPr="000A694A">
        <w:rPr>
          <w:rFonts w:ascii="Times New Roman" w:hAnsi="Times New Roman" w:cs="Times New Roman"/>
        </w:rPr>
        <w:t xml:space="preserve"> nahradilo „Náměstí císaře Josefa“.</w:t>
      </w:r>
      <w:r w:rsidR="00E979FF" w:rsidRPr="000A694A">
        <w:rPr>
          <w:rFonts w:ascii="Times New Roman" w:hAnsi="Times New Roman" w:cs="Times New Roman"/>
        </w:rPr>
        <w:t xml:space="preserve"> </w:t>
      </w:r>
      <w:r w:rsidR="00AF0ADD" w:rsidRPr="000A694A">
        <w:rPr>
          <w:rFonts w:ascii="Times New Roman" w:hAnsi="Times New Roman" w:cs="Times New Roman"/>
        </w:rPr>
        <w:t xml:space="preserve"> </w:t>
      </w:r>
      <w:r w:rsidRPr="000A694A">
        <w:rPr>
          <w:rFonts w:ascii="Times New Roman" w:hAnsi="Times New Roman" w:cs="Times New Roman"/>
        </w:rPr>
        <w:t xml:space="preserve">  </w:t>
      </w:r>
    </w:p>
    <w:p w:rsidR="0084316C" w:rsidRPr="000A694A" w:rsidRDefault="004B2005" w:rsidP="000A694A">
      <w:pPr>
        <w:jc w:val="both"/>
        <w:rPr>
          <w:rFonts w:ascii="Times New Roman" w:hAnsi="Times New Roman" w:cs="Times New Roman"/>
        </w:rPr>
      </w:pPr>
      <w:r w:rsidRPr="00B832A5">
        <w:rPr>
          <w:rFonts w:ascii="Times New Roman" w:hAnsi="Times New Roman" w:cs="Times New Roman"/>
          <w:b/>
        </w:rPr>
        <w:t>Do roku 1895</w:t>
      </w:r>
      <w:r w:rsidRPr="000A694A">
        <w:rPr>
          <w:rFonts w:ascii="Times New Roman" w:hAnsi="Times New Roman" w:cs="Times New Roman"/>
        </w:rPr>
        <w:t xml:space="preserve"> měli v obecním zastupitelstvu většinu tzv. klerikálové. Tehdejší modřický farář </w:t>
      </w:r>
      <w:r w:rsidRPr="000A694A">
        <w:rPr>
          <w:rFonts w:ascii="Times New Roman" w:hAnsi="Times New Roman" w:cs="Times New Roman"/>
          <w:b/>
        </w:rPr>
        <w:t>P.</w:t>
      </w:r>
      <w:r w:rsidRPr="000A694A">
        <w:rPr>
          <w:rFonts w:ascii="Times New Roman" w:hAnsi="Times New Roman" w:cs="Times New Roman"/>
        </w:rPr>
        <w:t xml:space="preserve"> </w:t>
      </w:r>
      <w:r w:rsidRPr="000A694A">
        <w:rPr>
          <w:rFonts w:ascii="Times New Roman" w:hAnsi="Times New Roman" w:cs="Times New Roman"/>
          <w:b/>
        </w:rPr>
        <w:t xml:space="preserve">Johann </w:t>
      </w:r>
      <w:proofErr w:type="spellStart"/>
      <w:r w:rsidRPr="000A694A">
        <w:rPr>
          <w:rFonts w:ascii="Times New Roman" w:hAnsi="Times New Roman" w:cs="Times New Roman"/>
          <w:b/>
        </w:rPr>
        <w:t>Fechter</w:t>
      </w:r>
      <w:proofErr w:type="spellEnd"/>
      <w:r w:rsidR="00E34EEE" w:rsidRPr="000A694A">
        <w:rPr>
          <w:rFonts w:ascii="Times New Roman" w:hAnsi="Times New Roman" w:cs="Times New Roman"/>
        </w:rPr>
        <w:t xml:space="preserve"> byl rozhodným odpůrcem jak volnomyšlenkářských – liberalistických, tak socialistických, ale i stále </w:t>
      </w:r>
      <w:r w:rsidR="00031BE0" w:rsidRPr="000A694A">
        <w:rPr>
          <w:rFonts w:ascii="Times New Roman" w:hAnsi="Times New Roman" w:cs="Times New Roman"/>
        </w:rPr>
        <w:t>více se prosazujících nacionalistický</w:t>
      </w:r>
      <w:r w:rsidR="00E34EEE" w:rsidRPr="000A694A">
        <w:rPr>
          <w:rFonts w:ascii="Times New Roman" w:hAnsi="Times New Roman" w:cs="Times New Roman"/>
        </w:rPr>
        <w:t>ch politických snah</w:t>
      </w:r>
      <w:r w:rsidR="00031BE0" w:rsidRPr="000A694A">
        <w:rPr>
          <w:rFonts w:ascii="Times New Roman" w:hAnsi="Times New Roman" w:cs="Times New Roman"/>
        </w:rPr>
        <w:t xml:space="preserve"> (na české i německé straně). </w:t>
      </w:r>
    </w:p>
    <w:p w:rsidR="000A694A" w:rsidRPr="000A694A" w:rsidRDefault="00031BE0" w:rsidP="000A694A">
      <w:pPr>
        <w:jc w:val="both"/>
        <w:rPr>
          <w:rFonts w:ascii="Times New Roman" w:hAnsi="Times New Roman" w:cs="Times New Roman"/>
        </w:rPr>
      </w:pPr>
      <w:r w:rsidRPr="000A694A">
        <w:rPr>
          <w:rFonts w:ascii="Times New Roman" w:hAnsi="Times New Roman" w:cs="Times New Roman"/>
        </w:rPr>
        <w:t>Neváhal z kazatelny odsoudit několik modřických farníků, kteří se roku 1891</w:t>
      </w:r>
      <w:r w:rsidR="00357A5E" w:rsidRPr="000A694A">
        <w:rPr>
          <w:rFonts w:ascii="Times New Roman" w:hAnsi="Times New Roman" w:cs="Times New Roman"/>
        </w:rPr>
        <w:t xml:space="preserve"> s rudými karafiáty v klopě vraceli z prvomájového průvodu, jako bezbožníky přinášející „rudé nebezpečí“ </w:t>
      </w:r>
      <w:r w:rsidR="00543342" w:rsidRPr="000A694A">
        <w:rPr>
          <w:rFonts w:ascii="Times New Roman" w:hAnsi="Times New Roman" w:cs="Times New Roman"/>
        </w:rPr>
        <w:t xml:space="preserve">do </w:t>
      </w:r>
      <w:r w:rsidR="00357A5E" w:rsidRPr="000A694A">
        <w:rPr>
          <w:rFonts w:ascii="Times New Roman" w:hAnsi="Times New Roman" w:cs="Times New Roman"/>
        </w:rPr>
        <w:t>čistě katolické</w:t>
      </w:r>
      <w:r w:rsidR="00543342" w:rsidRPr="000A694A">
        <w:rPr>
          <w:rFonts w:ascii="Times New Roman" w:hAnsi="Times New Roman" w:cs="Times New Roman"/>
        </w:rPr>
        <w:t xml:space="preserve"> a stavovsky konz</w:t>
      </w:r>
      <w:r w:rsidR="00544A10" w:rsidRPr="000A694A">
        <w:rPr>
          <w:rFonts w:ascii="Times New Roman" w:hAnsi="Times New Roman" w:cs="Times New Roman"/>
        </w:rPr>
        <w:t xml:space="preserve">ervativní obce. </w:t>
      </w:r>
    </w:p>
    <w:p w:rsidR="00896889" w:rsidRDefault="00544A10" w:rsidP="000A694A">
      <w:pPr>
        <w:jc w:val="both"/>
        <w:rPr>
          <w:rFonts w:ascii="Times New Roman" w:hAnsi="Times New Roman" w:cs="Times New Roman"/>
        </w:rPr>
      </w:pPr>
      <w:r w:rsidRPr="000A694A">
        <w:rPr>
          <w:rFonts w:ascii="Times New Roman" w:hAnsi="Times New Roman" w:cs="Times New Roman"/>
        </w:rPr>
        <w:t xml:space="preserve">Nepřekvapuje pak, že i v pamětním zápise modřické věže z roku </w:t>
      </w:r>
      <w:r w:rsidR="0084316C" w:rsidRPr="000A694A">
        <w:rPr>
          <w:rFonts w:ascii="Times New Roman" w:hAnsi="Times New Roman" w:cs="Times New Roman"/>
        </w:rPr>
        <w:t xml:space="preserve">1894 </w:t>
      </w:r>
      <w:r w:rsidR="00B832A5">
        <w:rPr>
          <w:rFonts w:ascii="Times New Roman" w:hAnsi="Times New Roman" w:cs="Times New Roman"/>
        </w:rPr>
        <w:t xml:space="preserve">P. </w:t>
      </w:r>
      <w:proofErr w:type="spellStart"/>
      <w:r w:rsidR="00B832A5">
        <w:rPr>
          <w:rFonts w:ascii="Times New Roman" w:hAnsi="Times New Roman" w:cs="Times New Roman"/>
        </w:rPr>
        <w:t>Fechter</w:t>
      </w:r>
      <w:proofErr w:type="spellEnd"/>
      <w:r w:rsidR="00B832A5">
        <w:rPr>
          <w:rFonts w:ascii="Times New Roman" w:hAnsi="Times New Roman" w:cs="Times New Roman"/>
        </w:rPr>
        <w:t xml:space="preserve"> </w:t>
      </w:r>
      <w:r w:rsidR="00D07A46" w:rsidRPr="000A694A">
        <w:rPr>
          <w:rFonts w:ascii="Times New Roman" w:hAnsi="Times New Roman" w:cs="Times New Roman"/>
        </w:rPr>
        <w:t>s nevolí zaznamenává, že se „nikoliv k dobru obce“ do malých domků směrem ke dráze stěhuje „mnoho cizinců, zvláště slovanského jazyka“ (</w:t>
      </w:r>
      <w:proofErr w:type="spellStart"/>
      <w:r w:rsidR="00D07A46" w:rsidRPr="000A694A">
        <w:rPr>
          <w:rFonts w:ascii="Times New Roman" w:hAnsi="Times New Roman" w:cs="Times New Roman"/>
        </w:rPr>
        <w:t>viele</w:t>
      </w:r>
      <w:proofErr w:type="spellEnd"/>
      <w:r w:rsidR="00D07A46" w:rsidRPr="000A694A">
        <w:rPr>
          <w:rFonts w:ascii="Times New Roman" w:hAnsi="Times New Roman" w:cs="Times New Roman"/>
        </w:rPr>
        <w:t xml:space="preserve"> </w:t>
      </w:r>
      <w:proofErr w:type="spellStart"/>
      <w:r w:rsidR="00D07A46" w:rsidRPr="000A694A">
        <w:rPr>
          <w:rFonts w:ascii="Times New Roman" w:hAnsi="Times New Roman" w:cs="Times New Roman"/>
        </w:rPr>
        <w:t>Fremde</w:t>
      </w:r>
      <w:proofErr w:type="spellEnd"/>
      <w:r w:rsidR="00D07A46" w:rsidRPr="000A694A">
        <w:rPr>
          <w:rFonts w:ascii="Times New Roman" w:hAnsi="Times New Roman" w:cs="Times New Roman"/>
        </w:rPr>
        <w:t xml:space="preserve">, </w:t>
      </w:r>
      <w:proofErr w:type="spellStart"/>
      <w:r w:rsidR="00D07A46" w:rsidRPr="000A694A">
        <w:rPr>
          <w:rFonts w:ascii="Times New Roman" w:hAnsi="Times New Roman" w:cs="Times New Roman"/>
        </w:rPr>
        <w:t>namentlich</w:t>
      </w:r>
      <w:proofErr w:type="spellEnd"/>
      <w:r w:rsidR="00D07A46" w:rsidRPr="000A694A">
        <w:rPr>
          <w:rFonts w:ascii="Times New Roman" w:hAnsi="Times New Roman" w:cs="Times New Roman"/>
        </w:rPr>
        <w:t xml:space="preserve"> </w:t>
      </w:r>
      <w:proofErr w:type="spellStart"/>
      <w:r w:rsidR="00D07A46" w:rsidRPr="000A694A">
        <w:rPr>
          <w:rFonts w:ascii="Times New Roman" w:hAnsi="Times New Roman" w:cs="Times New Roman"/>
        </w:rPr>
        <w:t>slavischer</w:t>
      </w:r>
      <w:proofErr w:type="spellEnd"/>
      <w:r w:rsidR="00D07A46" w:rsidRPr="000A694A">
        <w:rPr>
          <w:rFonts w:ascii="Times New Roman" w:hAnsi="Times New Roman" w:cs="Times New Roman"/>
        </w:rPr>
        <w:t xml:space="preserve"> </w:t>
      </w:r>
      <w:proofErr w:type="spellStart"/>
      <w:r w:rsidR="00D07A46" w:rsidRPr="000A694A">
        <w:rPr>
          <w:rFonts w:ascii="Times New Roman" w:hAnsi="Times New Roman" w:cs="Times New Roman"/>
        </w:rPr>
        <w:t>Zunge</w:t>
      </w:r>
      <w:proofErr w:type="spellEnd"/>
      <w:r w:rsidR="00D07A46" w:rsidRPr="000A694A">
        <w:rPr>
          <w:rFonts w:ascii="Times New Roman" w:hAnsi="Times New Roman" w:cs="Times New Roman"/>
        </w:rPr>
        <w:t xml:space="preserve">). Toto přesvědčení neplynulo </w:t>
      </w:r>
      <w:r w:rsidR="00E524EE">
        <w:rPr>
          <w:rFonts w:ascii="Times New Roman" w:hAnsi="Times New Roman" w:cs="Times New Roman"/>
        </w:rPr>
        <w:t>ani tak z nacionalismu, jako</w:t>
      </w:r>
      <w:bookmarkStart w:id="0" w:name="_GoBack"/>
      <w:bookmarkEnd w:id="0"/>
      <w:r w:rsidR="00D07A46" w:rsidRPr="000A694A">
        <w:rPr>
          <w:rFonts w:ascii="Times New Roman" w:hAnsi="Times New Roman" w:cs="Times New Roman"/>
        </w:rPr>
        <w:t xml:space="preserve"> ze stavovského konzervatismu. Nepřispějí k obecnému dobrému, protože jsou to „zcela chudí lidé“.</w:t>
      </w:r>
    </w:p>
    <w:p w:rsidR="00B832A5" w:rsidRDefault="000A694A" w:rsidP="000A694A">
      <w:pPr>
        <w:jc w:val="both"/>
        <w:rPr>
          <w:rFonts w:ascii="Times New Roman" w:hAnsi="Times New Roman" w:cs="Times New Roman"/>
        </w:rPr>
      </w:pPr>
      <w:r w:rsidRPr="00C32400">
        <w:rPr>
          <w:rFonts w:ascii="Times New Roman" w:hAnsi="Times New Roman" w:cs="Times New Roman"/>
          <w:b/>
        </w:rPr>
        <w:t xml:space="preserve">Sociální demokrat Robert </w:t>
      </w:r>
      <w:proofErr w:type="spellStart"/>
      <w:r w:rsidRPr="00C32400">
        <w:rPr>
          <w:rFonts w:ascii="Times New Roman" w:hAnsi="Times New Roman" w:cs="Times New Roman"/>
          <w:b/>
        </w:rPr>
        <w:t>Weithofer</w:t>
      </w:r>
      <w:proofErr w:type="spellEnd"/>
      <w:r>
        <w:rPr>
          <w:rFonts w:ascii="Times New Roman" w:hAnsi="Times New Roman" w:cs="Times New Roman"/>
        </w:rPr>
        <w:t xml:space="preserve"> ze svého pohledu charakterizuje (roku 1966) národnostní </w:t>
      </w:r>
      <w:r w:rsidRPr="00C32400">
        <w:rPr>
          <w:rFonts w:ascii="Times New Roman" w:hAnsi="Times New Roman" w:cs="Times New Roman"/>
          <w:b/>
        </w:rPr>
        <w:t>změny v Modřicích po roce 1880</w:t>
      </w:r>
      <w:r>
        <w:rPr>
          <w:rFonts w:ascii="Times New Roman" w:hAnsi="Times New Roman" w:cs="Times New Roman"/>
        </w:rPr>
        <w:t xml:space="preserve"> následovně: </w:t>
      </w:r>
      <w:r w:rsidR="00B832A5">
        <w:rPr>
          <w:rFonts w:ascii="Times New Roman" w:hAnsi="Times New Roman" w:cs="Times New Roman"/>
        </w:rPr>
        <w:t xml:space="preserve">Mnoho místních opustilo svá zaměstnání v zemědělství, v cukrovaru, v cihelně atd. a našlo lepší práci v brněnských továrnách. Nahradili je </w:t>
      </w:r>
      <w:r w:rsidR="00B832A5" w:rsidRPr="00C32400">
        <w:rPr>
          <w:rFonts w:ascii="Times New Roman" w:hAnsi="Times New Roman" w:cs="Times New Roman"/>
          <w:b/>
        </w:rPr>
        <w:t>čeští dělníci</w:t>
      </w:r>
      <w:r w:rsidR="00B832A5">
        <w:rPr>
          <w:rFonts w:ascii="Times New Roman" w:hAnsi="Times New Roman" w:cs="Times New Roman"/>
        </w:rPr>
        <w:t xml:space="preserve">, ubytovaní zpočátku ve společných ubytovnách a podnájmech. Tito Češi se „zpočátku chovali zcela loajálně a posílali své děti do německé školy“. </w:t>
      </w:r>
    </w:p>
    <w:p w:rsidR="00C32400" w:rsidRDefault="00B832A5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Až </w:t>
      </w:r>
      <w:r w:rsidRPr="00C32400">
        <w:rPr>
          <w:rFonts w:ascii="Times New Roman" w:hAnsi="Times New Roman" w:cs="Times New Roman"/>
          <w:b/>
        </w:rPr>
        <w:t>do roku 1896</w:t>
      </w:r>
      <w:r>
        <w:rPr>
          <w:rFonts w:ascii="Times New Roman" w:hAnsi="Times New Roman" w:cs="Times New Roman"/>
        </w:rPr>
        <w:t xml:space="preserve"> nebylo v Modřicích jediného českého majitele domu</w:t>
      </w:r>
      <w:r w:rsidR="003971F2">
        <w:rPr>
          <w:rFonts w:ascii="Times New Roman" w:hAnsi="Times New Roman" w:cs="Times New Roman"/>
        </w:rPr>
        <w:t xml:space="preserve">. Když si tehdy postavil vlastní domek na Nádražní ulici Josef Walter, stal se </w:t>
      </w:r>
      <w:r w:rsidR="003971F2" w:rsidRPr="00C32400">
        <w:rPr>
          <w:rFonts w:ascii="Times New Roman" w:hAnsi="Times New Roman" w:cs="Times New Roman"/>
          <w:b/>
        </w:rPr>
        <w:t>prvním Čechem s právem volit obecní zastupitelstvo</w:t>
      </w:r>
      <w:r w:rsidR="003971F2">
        <w:rPr>
          <w:rFonts w:ascii="Times New Roman" w:hAnsi="Times New Roman" w:cs="Times New Roman"/>
        </w:rPr>
        <w:t xml:space="preserve">. </w:t>
      </w:r>
    </w:p>
    <w:p w:rsidR="00C32400" w:rsidRDefault="003971F2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Příchod českých zaměstnanců s početnými rodinami přiměl majitele cihelny W. </w:t>
      </w:r>
      <w:proofErr w:type="spellStart"/>
      <w:r>
        <w:rPr>
          <w:rFonts w:ascii="Times New Roman" w:hAnsi="Times New Roman" w:cs="Times New Roman"/>
        </w:rPr>
        <w:t>Spondera</w:t>
      </w:r>
      <w:proofErr w:type="spellEnd"/>
      <w:r>
        <w:rPr>
          <w:rFonts w:ascii="Times New Roman" w:hAnsi="Times New Roman" w:cs="Times New Roman"/>
        </w:rPr>
        <w:t xml:space="preserve"> k výstavbě osmi dělnických domků na Brunově ulici (dnes Hybešova), a žida Julia </w:t>
      </w:r>
      <w:proofErr w:type="spellStart"/>
      <w:r>
        <w:rPr>
          <w:rFonts w:ascii="Times New Roman" w:hAnsi="Times New Roman" w:cs="Times New Roman"/>
        </w:rPr>
        <w:t>Schücka</w:t>
      </w:r>
      <w:proofErr w:type="spellEnd"/>
      <w:r>
        <w:rPr>
          <w:rFonts w:ascii="Times New Roman" w:hAnsi="Times New Roman" w:cs="Times New Roman"/>
        </w:rPr>
        <w:t xml:space="preserve"> ke stavbě 13 domů v ulicích </w:t>
      </w:r>
      <w:proofErr w:type="spellStart"/>
      <w:r>
        <w:rPr>
          <w:rFonts w:ascii="Times New Roman" w:hAnsi="Times New Roman" w:cs="Times New Roman"/>
        </w:rPr>
        <w:t>Kudlichově</w:t>
      </w:r>
      <w:proofErr w:type="spellEnd"/>
      <w:r>
        <w:rPr>
          <w:rFonts w:ascii="Times New Roman" w:hAnsi="Times New Roman" w:cs="Times New Roman"/>
        </w:rPr>
        <w:t xml:space="preserve"> (dnes část ul. Husovy mezi Masarykovou a Poděbradovou)</w:t>
      </w:r>
      <w:r w:rsidR="00C32400">
        <w:rPr>
          <w:rFonts w:ascii="Times New Roman" w:hAnsi="Times New Roman" w:cs="Times New Roman"/>
        </w:rPr>
        <w:t xml:space="preserve"> a Polní (dnes Poděbradova). Z těchto 21 domků si Češi koupili šestnáct, němečtí dělníci jen 5, protože většinou už obývali domy vlastní.</w:t>
      </w:r>
    </w:p>
    <w:p w:rsidR="00405003" w:rsidRDefault="00C32400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Čeští dělníci nadšeně přivítali </w:t>
      </w:r>
      <w:r w:rsidR="006D4E7C">
        <w:rPr>
          <w:rFonts w:ascii="Times New Roman" w:hAnsi="Times New Roman" w:cs="Times New Roman"/>
        </w:rPr>
        <w:t xml:space="preserve">roku </w:t>
      </w:r>
      <w:r w:rsidR="006D4E7C" w:rsidRPr="001443C7">
        <w:rPr>
          <w:rFonts w:ascii="Times New Roman" w:hAnsi="Times New Roman" w:cs="Times New Roman"/>
          <w:b/>
        </w:rPr>
        <w:t xml:space="preserve">1900 </w:t>
      </w:r>
      <w:r w:rsidRPr="001443C7">
        <w:rPr>
          <w:rFonts w:ascii="Times New Roman" w:hAnsi="Times New Roman" w:cs="Times New Roman"/>
          <w:b/>
        </w:rPr>
        <w:t xml:space="preserve">příchod </w:t>
      </w:r>
      <w:r w:rsidR="00E84FBD" w:rsidRPr="001443C7">
        <w:rPr>
          <w:rFonts w:ascii="Times New Roman" w:hAnsi="Times New Roman" w:cs="Times New Roman"/>
          <w:b/>
        </w:rPr>
        <w:t>prvních českých kněží</w:t>
      </w:r>
      <w:r w:rsidR="00E84FBD">
        <w:rPr>
          <w:rFonts w:ascii="Times New Roman" w:hAnsi="Times New Roman" w:cs="Times New Roman"/>
        </w:rPr>
        <w:t xml:space="preserve"> faráře Vlčka (P.</w:t>
      </w:r>
      <w:r w:rsidR="006D4E7C">
        <w:rPr>
          <w:rFonts w:ascii="Times New Roman" w:hAnsi="Times New Roman" w:cs="Times New Roman"/>
        </w:rPr>
        <w:t xml:space="preserve"> Arnošt Vlček 1900 – 1916) a kaplana </w:t>
      </w:r>
      <w:proofErr w:type="spellStart"/>
      <w:r w:rsidR="006D4E7C">
        <w:rPr>
          <w:rFonts w:ascii="Times New Roman" w:hAnsi="Times New Roman" w:cs="Times New Roman"/>
        </w:rPr>
        <w:t>Stráneckého</w:t>
      </w:r>
      <w:proofErr w:type="spellEnd"/>
      <w:r w:rsidR="00E84FBD">
        <w:rPr>
          <w:rFonts w:ascii="Times New Roman" w:hAnsi="Times New Roman" w:cs="Times New Roman"/>
        </w:rPr>
        <w:t xml:space="preserve"> </w:t>
      </w:r>
      <w:r w:rsidR="006D4E7C">
        <w:rPr>
          <w:rFonts w:ascii="Times New Roman" w:hAnsi="Times New Roman" w:cs="Times New Roman"/>
        </w:rPr>
        <w:t xml:space="preserve">(P. Jan </w:t>
      </w:r>
      <w:proofErr w:type="spellStart"/>
      <w:r w:rsidR="006D4E7C">
        <w:rPr>
          <w:rFonts w:ascii="Times New Roman" w:hAnsi="Times New Roman" w:cs="Times New Roman"/>
        </w:rPr>
        <w:t>Stránecký</w:t>
      </w:r>
      <w:proofErr w:type="spellEnd"/>
      <w:r w:rsidR="006D4E7C">
        <w:rPr>
          <w:rFonts w:ascii="Times New Roman" w:hAnsi="Times New Roman" w:cs="Times New Roman"/>
        </w:rPr>
        <w:t xml:space="preserve">, farář a děkan 1916 – 1939). Kaplan </w:t>
      </w:r>
      <w:proofErr w:type="spellStart"/>
      <w:r w:rsidR="006D4E7C">
        <w:rPr>
          <w:rFonts w:ascii="Times New Roman" w:hAnsi="Times New Roman" w:cs="Times New Roman"/>
        </w:rPr>
        <w:lastRenderedPageBreak/>
        <w:t>Stránecký</w:t>
      </w:r>
      <w:proofErr w:type="spellEnd"/>
      <w:r w:rsidR="006D4E7C">
        <w:rPr>
          <w:rFonts w:ascii="Times New Roman" w:hAnsi="Times New Roman" w:cs="Times New Roman"/>
        </w:rPr>
        <w:t xml:space="preserve"> vyučoval v německé škole katechismus (i) česky; farář Vlček </w:t>
      </w:r>
      <w:r w:rsidR="00102C1A">
        <w:rPr>
          <w:rFonts w:ascii="Times New Roman" w:hAnsi="Times New Roman" w:cs="Times New Roman"/>
        </w:rPr>
        <w:t xml:space="preserve">poskytoval na faře českým dětem výuku náboženství v jejich rodné řeči. </w:t>
      </w:r>
    </w:p>
    <w:p w:rsidR="00F0526F" w:rsidRDefault="00102C1A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 odvoláním na </w:t>
      </w:r>
      <w:r w:rsidRPr="00405003">
        <w:rPr>
          <w:rFonts w:ascii="Times New Roman" w:hAnsi="Times New Roman" w:cs="Times New Roman"/>
          <w:b/>
        </w:rPr>
        <w:t>nová jazyková nařízení</w:t>
      </w:r>
      <w:r>
        <w:rPr>
          <w:rFonts w:ascii="Times New Roman" w:hAnsi="Times New Roman" w:cs="Times New Roman"/>
        </w:rPr>
        <w:t xml:space="preserve"> </w:t>
      </w:r>
      <w:r w:rsidR="001443C7">
        <w:rPr>
          <w:rFonts w:ascii="Times New Roman" w:hAnsi="Times New Roman" w:cs="Times New Roman"/>
        </w:rPr>
        <w:t xml:space="preserve">se </w:t>
      </w:r>
      <w:r w:rsidR="00ED6C76">
        <w:rPr>
          <w:rFonts w:ascii="Times New Roman" w:hAnsi="Times New Roman" w:cs="Times New Roman"/>
        </w:rPr>
        <w:t xml:space="preserve">čeští kněží </w:t>
      </w:r>
      <w:r w:rsidR="001443C7">
        <w:rPr>
          <w:rFonts w:ascii="Times New Roman" w:hAnsi="Times New Roman" w:cs="Times New Roman"/>
        </w:rPr>
        <w:t>pokusili</w:t>
      </w:r>
      <w:r w:rsidR="00DB410E">
        <w:rPr>
          <w:rFonts w:ascii="Times New Roman" w:hAnsi="Times New Roman" w:cs="Times New Roman"/>
        </w:rPr>
        <w:t xml:space="preserve"> s podporou Jana Májka, Josefa Waltera, Gustava Krejčího a Jana Slaného zřídit v Modřicích českou menšinovou školu. Tento záměr vyvolal </w:t>
      </w:r>
      <w:r w:rsidR="00DB410E" w:rsidRPr="00405003">
        <w:rPr>
          <w:rFonts w:ascii="Times New Roman" w:hAnsi="Times New Roman" w:cs="Times New Roman"/>
          <w:b/>
        </w:rPr>
        <w:t>1. června 1906</w:t>
      </w:r>
      <w:r w:rsidR="00DB410E">
        <w:rPr>
          <w:rFonts w:ascii="Times New Roman" w:hAnsi="Times New Roman" w:cs="Times New Roman"/>
        </w:rPr>
        <w:t xml:space="preserve"> demonstraci, při které rozzlobená masa zničila okna na faře. Až do první světové války byli Češi v Modřicích politicky rozděleni na klerikály a sociální demokraty.</w:t>
      </w:r>
    </w:p>
    <w:p w:rsidR="00871F60" w:rsidRDefault="00F0526F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Pak se autor tohoto přehledu Robert </w:t>
      </w:r>
      <w:proofErr w:type="spellStart"/>
      <w:r>
        <w:rPr>
          <w:rFonts w:ascii="Times New Roman" w:hAnsi="Times New Roman" w:cs="Times New Roman"/>
        </w:rPr>
        <w:t>Weithofer</w:t>
      </w:r>
      <w:proofErr w:type="spellEnd"/>
      <w:r w:rsidR="00560EFF">
        <w:rPr>
          <w:rFonts w:ascii="Times New Roman" w:hAnsi="Times New Roman" w:cs="Times New Roman"/>
        </w:rPr>
        <w:t xml:space="preserve"> </w:t>
      </w:r>
      <w:r w:rsidR="006D4E7C">
        <w:rPr>
          <w:rFonts w:ascii="Times New Roman" w:hAnsi="Times New Roman" w:cs="Times New Roman"/>
        </w:rPr>
        <w:t xml:space="preserve">vrací v čase a věnuje se </w:t>
      </w:r>
      <w:r w:rsidR="00560EFF">
        <w:rPr>
          <w:rFonts w:ascii="Times New Roman" w:hAnsi="Times New Roman" w:cs="Times New Roman"/>
        </w:rPr>
        <w:t>významné politické změně v životě německé většiny, symbolizované </w:t>
      </w:r>
      <w:r w:rsidR="00560EFF" w:rsidRPr="006D4E7C">
        <w:rPr>
          <w:rFonts w:ascii="Times New Roman" w:hAnsi="Times New Roman" w:cs="Times New Roman"/>
          <w:b/>
        </w:rPr>
        <w:t xml:space="preserve">osobností starosty Josefa </w:t>
      </w:r>
      <w:proofErr w:type="spellStart"/>
      <w:r w:rsidR="00560EFF" w:rsidRPr="006D4E7C">
        <w:rPr>
          <w:rFonts w:ascii="Times New Roman" w:hAnsi="Times New Roman" w:cs="Times New Roman"/>
          <w:b/>
        </w:rPr>
        <w:t>Pohnitzera</w:t>
      </w:r>
      <w:proofErr w:type="spellEnd"/>
      <w:r w:rsidR="00DF6640">
        <w:rPr>
          <w:rFonts w:ascii="Times New Roman" w:hAnsi="Times New Roman" w:cs="Times New Roman"/>
        </w:rPr>
        <w:t xml:space="preserve">: </w:t>
      </w:r>
    </w:p>
    <w:p w:rsidR="00405003" w:rsidRDefault="00871F60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Již před založením II. Internacionály roku 1889, kdy byl také vyhlášen První máj mezinárodním svátkem dělnictva, měly Modřice </w:t>
      </w:r>
      <w:r w:rsidRPr="00405003">
        <w:rPr>
          <w:rFonts w:ascii="Times New Roman" w:hAnsi="Times New Roman" w:cs="Times New Roman"/>
          <w:b/>
        </w:rPr>
        <w:t>větší počet politicky uvědomělých pracujících</w:t>
      </w:r>
      <w:r>
        <w:rPr>
          <w:rFonts w:ascii="Times New Roman" w:hAnsi="Times New Roman" w:cs="Times New Roman"/>
        </w:rPr>
        <w:t xml:space="preserve">. Byli to převážně zaměstnanci železniční stanice a cukrovaru; také dělníci v brněnských textilkách. </w:t>
      </w:r>
    </w:p>
    <w:p w:rsidR="004B2005" w:rsidRDefault="00871F60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Jejich ideový vůdce </w:t>
      </w:r>
      <w:r w:rsidRPr="00ED6C76">
        <w:rPr>
          <w:rFonts w:ascii="Times New Roman" w:hAnsi="Times New Roman" w:cs="Times New Roman"/>
          <w:b/>
        </w:rPr>
        <w:t xml:space="preserve">vrchní učitel </w:t>
      </w:r>
      <w:proofErr w:type="spellStart"/>
      <w:r w:rsidRPr="00ED6C76">
        <w:rPr>
          <w:rFonts w:ascii="Times New Roman" w:hAnsi="Times New Roman" w:cs="Times New Roman"/>
          <w:b/>
        </w:rPr>
        <w:t>Neudert</w:t>
      </w:r>
      <w:proofErr w:type="spellEnd"/>
      <w:r>
        <w:rPr>
          <w:rFonts w:ascii="Times New Roman" w:hAnsi="Times New Roman" w:cs="Times New Roman"/>
        </w:rPr>
        <w:t xml:space="preserve"> </w:t>
      </w:r>
      <w:r w:rsidR="00162633">
        <w:rPr>
          <w:rFonts w:ascii="Times New Roman" w:hAnsi="Times New Roman" w:cs="Times New Roman"/>
        </w:rPr>
        <w:t xml:space="preserve">založil roku </w:t>
      </w:r>
      <w:r w:rsidR="00162633" w:rsidRPr="00405003">
        <w:rPr>
          <w:rFonts w:ascii="Times New Roman" w:hAnsi="Times New Roman" w:cs="Times New Roman"/>
          <w:b/>
        </w:rPr>
        <w:t>1890 dělnický čtenářský spolek</w:t>
      </w:r>
      <w:r w:rsidR="00162633">
        <w:rPr>
          <w:rFonts w:ascii="Times New Roman" w:hAnsi="Times New Roman" w:cs="Times New Roman"/>
        </w:rPr>
        <w:t>, umožňující zájemcům mimoškolní vzdělávání.</w:t>
      </w:r>
      <w:r w:rsidR="00795C14">
        <w:rPr>
          <w:rFonts w:ascii="Times New Roman" w:hAnsi="Times New Roman" w:cs="Times New Roman"/>
        </w:rPr>
        <w:t xml:space="preserve"> </w:t>
      </w:r>
      <w:r w:rsidR="00A84DC9">
        <w:rPr>
          <w:rFonts w:ascii="Times New Roman" w:hAnsi="Times New Roman" w:cs="Times New Roman"/>
        </w:rPr>
        <w:t xml:space="preserve">Socialistická myšlenka neoslovila jen dělníky. </w:t>
      </w:r>
      <w:r w:rsidR="00795C14">
        <w:rPr>
          <w:rFonts w:ascii="Times New Roman" w:hAnsi="Times New Roman" w:cs="Times New Roman"/>
        </w:rPr>
        <w:t xml:space="preserve">Ze zmíněných </w:t>
      </w:r>
      <w:r w:rsidR="00A84DC9">
        <w:rPr>
          <w:rFonts w:ascii="Times New Roman" w:hAnsi="Times New Roman" w:cs="Times New Roman"/>
        </w:rPr>
        <w:t xml:space="preserve">modřických (německých) </w:t>
      </w:r>
      <w:r w:rsidR="00795C14">
        <w:rPr>
          <w:rFonts w:ascii="Times New Roman" w:hAnsi="Times New Roman" w:cs="Times New Roman"/>
        </w:rPr>
        <w:t>účastníků Prvního máje 1891 byli dva dělníky na dráze, jeden strojvedoucí</w:t>
      </w:r>
      <w:r w:rsidR="00C401D5">
        <w:rPr>
          <w:rFonts w:ascii="Times New Roman" w:hAnsi="Times New Roman" w:cs="Times New Roman"/>
        </w:rPr>
        <w:t>m</w:t>
      </w:r>
      <w:r w:rsidR="00A84DC9">
        <w:rPr>
          <w:rFonts w:ascii="Times New Roman" w:hAnsi="Times New Roman" w:cs="Times New Roman"/>
        </w:rPr>
        <w:t xml:space="preserve">, jeden </w:t>
      </w:r>
      <w:r w:rsidR="00ED6C76">
        <w:rPr>
          <w:rFonts w:ascii="Times New Roman" w:hAnsi="Times New Roman" w:cs="Times New Roman"/>
        </w:rPr>
        <w:t>zámečníkem, jeden kotlářem (</w:t>
      </w:r>
      <w:proofErr w:type="spellStart"/>
      <w:r w:rsidR="00ED6C76">
        <w:rPr>
          <w:rFonts w:ascii="Times New Roman" w:hAnsi="Times New Roman" w:cs="Times New Roman"/>
        </w:rPr>
        <w:t>Kupferschmied</w:t>
      </w:r>
      <w:proofErr w:type="spellEnd"/>
      <w:r w:rsidR="00ED6C76">
        <w:rPr>
          <w:rFonts w:ascii="Times New Roman" w:hAnsi="Times New Roman" w:cs="Times New Roman"/>
        </w:rPr>
        <w:t xml:space="preserve">), jeden pekařem a jeden soukromým zemědělcem („hospodář“ – </w:t>
      </w:r>
      <w:proofErr w:type="spellStart"/>
      <w:r w:rsidR="00ED6C76">
        <w:rPr>
          <w:rFonts w:ascii="Times New Roman" w:hAnsi="Times New Roman" w:cs="Times New Roman"/>
        </w:rPr>
        <w:t>Landwirt</w:t>
      </w:r>
      <w:proofErr w:type="spellEnd"/>
      <w:r w:rsidR="00ED6C76">
        <w:rPr>
          <w:rFonts w:ascii="Times New Roman" w:hAnsi="Times New Roman" w:cs="Times New Roman"/>
        </w:rPr>
        <w:t>).</w:t>
      </w:r>
    </w:p>
    <w:p w:rsidR="00210F9C" w:rsidRPr="000A694A" w:rsidRDefault="00210F9C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Přesto zde svoji místní organizaci sociální demokracie dlouho neměla. </w:t>
      </w:r>
      <w:r w:rsidR="00ED789B" w:rsidRPr="00AF687F">
        <w:rPr>
          <w:rFonts w:ascii="Times New Roman" w:hAnsi="Times New Roman" w:cs="Times New Roman"/>
          <w:b/>
        </w:rPr>
        <w:t>Roku 1894</w:t>
      </w:r>
      <w:r w:rsidR="00ED789B">
        <w:rPr>
          <w:rFonts w:ascii="Times New Roman" w:hAnsi="Times New Roman" w:cs="Times New Roman"/>
        </w:rPr>
        <w:t xml:space="preserve"> uspořádal Dr. Čech </w:t>
      </w:r>
      <w:r w:rsidR="00ED789B" w:rsidRPr="00AF687F">
        <w:rPr>
          <w:rFonts w:ascii="Times New Roman" w:hAnsi="Times New Roman" w:cs="Times New Roman"/>
          <w:b/>
        </w:rPr>
        <w:t>shromáždění německé SDP</w:t>
      </w:r>
      <w:r w:rsidR="00ED789B">
        <w:rPr>
          <w:rFonts w:ascii="Times New Roman" w:hAnsi="Times New Roman" w:cs="Times New Roman"/>
        </w:rPr>
        <w:t xml:space="preserve"> v</w:t>
      </w:r>
      <w:r w:rsidR="00AF687F">
        <w:rPr>
          <w:rFonts w:ascii="Times New Roman" w:hAnsi="Times New Roman" w:cs="Times New Roman"/>
        </w:rPr>
        <w:t> </w:t>
      </w:r>
      <w:r w:rsidR="00ED789B">
        <w:rPr>
          <w:rFonts w:ascii="Times New Roman" w:hAnsi="Times New Roman" w:cs="Times New Roman"/>
        </w:rPr>
        <w:t>Modřicích</w:t>
      </w:r>
      <w:r w:rsidR="00AF687F">
        <w:rPr>
          <w:rFonts w:ascii="Times New Roman" w:hAnsi="Times New Roman" w:cs="Times New Roman"/>
        </w:rPr>
        <w:t xml:space="preserve">, které nesplnilo jeho očekávání. Jeho referát byl sice souhlasně přijat, ale „jakmile soudruh Matthias </w:t>
      </w:r>
      <w:proofErr w:type="spellStart"/>
      <w:r w:rsidR="00AF687F">
        <w:rPr>
          <w:rFonts w:ascii="Times New Roman" w:hAnsi="Times New Roman" w:cs="Times New Roman"/>
        </w:rPr>
        <w:t>Eldersch</w:t>
      </w:r>
      <w:proofErr w:type="spellEnd"/>
      <w:r w:rsidR="00AF687F">
        <w:rPr>
          <w:rFonts w:ascii="Times New Roman" w:hAnsi="Times New Roman" w:cs="Times New Roman"/>
        </w:rPr>
        <w:t xml:space="preserve"> začal mluvit o organizačních otázkách, Julius </w:t>
      </w:r>
      <w:proofErr w:type="spellStart"/>
      <w:r w:rsidR="00AF687F">
        <w:rPr>
          <w:rFonts w:ascii="Times New Roman" w:hAnsi="Times New Roman" w:cs="Times New Roman"/>
        </w:rPr>
        <w:t>Kleer</w:t>
      </w:r>
      <w:proofErr w:type="spellEnd"/>
      <w:r w:rsidR="00AF687F">
        <w:rPr>
          <w:rFonts w:ascii="Times New Roman" w:hAnsi="Times New Roman" w:cs="Times New Roman"/>
        </w:rPr>
        <w:t xml:space="preserve"> ho přerušil a shromáždění se v klidu rozešlo“.</w:t>
      </w:r>
    </w:p>
    <w:p w:rsidR="004059D3" w:rsidRPr="004059D3" w:rsidRDefault="00E84FBD" w:rsidP="000A694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Právě </w:t>
      </w:r>
      <w:r w:rsidR="004059D3">
        <w:rPr>
          <w:rFonts w:ascii="Times New Roman" w:hAnsi="Times New Roman" w:cs="Times New Roman"/>
        </w:rPr>
        <w:t xml:space="preserve">společné </w:t>
      </w:r>
      <w:r>
        <w:rPr>
          <w:rFonts w:ascii="Times New Roman" w:hAnsi="Times New Roman" w:cs="Times New Roman"/>
        </w:rPr>
        <w:t xml:space="preserve">podpoře liberálně nebo socialisticky smýšlejícího německého dělnictva, drobných řemeslníků a živnostníků přisuzuje Robert </w:t>
      </w:r>
      <w:proofErr w:type="spellStart"/>
      <w:r>
        <w:rPr>
          <w:rFonts w:ascii="Times New Roman" w:hAnsi="Times New Roman" w:cs="Times New Roman"/>
        </w:rPr>
        <w:t>Weithofer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059D3">
        <w:rPr>
          <w:rFonts w:ascii="Times New Roman" w:hAnsi="Times New Roman" w:cs="Times New Roman"/>
          <w:b/>
        </w:rPr>
        <w:t xml:space="preserve">volební úspěch </w:t>
      </w:r>
      <w:r w:rsidR="00F94199" w:rsidRPr="004059D3">
        <w:rPr>
          <w:rFonts w:ascii="Times New Roman" w:hAnsi="Times New Roman" w:cs="Times New Roman"/>
          <w:b/>
        </w:rPr>
        <w:t xml:space="preserve">„svobodomyslného starosty“ Josefa </w:t>
      </w:r>
      <w:proofErr w:type="spellStart"/>
      <w:r w:rsidR="00F94199" w:rsidRPr="004059D3">
        <w:rPr>
          <w:rFonts w:ascii="Times New Roman" w:hAnsi="Times New Roman" w:cs="Times New Roman"/>
          <w:b/>
        </w:rPr>
        <w:t>Pohnitzera</w:t>
      </w:r>
      <w:proofErr w:type="spellEnd"/>
      <w:r w:rsidR="00F94199" w:rsidRPr="004059D3">
        <w:rPr>
          <w:rFonts w:ascii="Times New Roman" w:hAnsi="Times New Roman" w:cs="Times New Roman"/>
          <w:b/>
        </w:rPr>
        <w:t xml:space="preserve">, který získal 1895 převahu nad farářem </w:t>
      </w:r>
      <w:proofErr w:type="spellStart"/>
      <w:r w:rsidR="00F94199" w:rsidRPr="004059D3">
        <w:rPr>
          <w:rFonts w:ascii="Times New Roman" w:hAnsi="Times New Roman" w:cs="Times New Roman"/>
          <w:b/>
        </w:rPr>
        <w:t>Fechterem</w:t>
      </w:r>
      <w:proofErr w:type="spellEnd"/>
      <w:r w:rsidR="00F94199" w:rsidRPr="004059D3">
        <w:rPr>
          <w:rFonts w:ascii="Times New Roman" w:hAnsi="Times New Roman" w:cs="Times New Roman"/>
          <w:b/>
        </w:rPr>
        <w:t xml:space="preserve"> a jeho straníky.</w:t>
      </w:r>
      <w:r w:rsidR="00B076AA" w:rsidRPr="004059D3">
        <w:rPr>
          <w:rFonts w:ascii="Times New Roman" w:hAnsi="Times New Roman" w:cs="Times New Roman"/>
          <w:b/>
        </w:rPr>
        <w:t xml:space="preserve"> </w:t>
      </w:r>
    </w:p>
    <w:p w:rsidR="00E84FBD" w:rsidRDefault="00B076AA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Nastalo 15 let velkých změn v životě Modřic, po stránce hospodářské doba závratného rozvoje, ve vztahu mezi Čechy a Němci dříve nebývalé nepřátelství.</w:t>
      </w:r>
      <w:r w:rsidR="00B215BB">
        <w:rPr>
          <w:rFonts w:ascii="Times New Roman" w:hAnsi="Times New Roman" w:cs="Times New Roman"/>
        </w:rPr>
        <w:t xml:space="preserve"> Liberalismus se překvapivě dobře spojoval s nacionalismem. </w:t>
      </w:r>
      <w:r w:rsidR="0088167B">
        <w:rPr>
          <w:rFonts w:ascii="Times New Roman" w:hAnsi="Times New Roman" w:cs="Times New Roman"/>
        </w:rPr>
        <w:t>Všimněme si, že také antiliberální sociální demokracie byla rozdělena na německou a pozdější českou místní organizaci.</w:t>
      </w:r>
    </w:p>
    <w:p w:rsidR="0016665C" w:rsidRDefault="00B076AA" w:rsidP="000A694A">
      <w:pPr>
        <w:jc w:val="both"/>
        <w:rPr>
          <w:rFonts w:ascii="Times New Roman" w:hAnsi="Times New Roman" w:cs="Times New Roman"/>
        </w:rPr>
      </w:pPr>
      <w:r w:rsidRPr="00204222">
        <w:rPr>
          <w:rFonts w:ascii="Times New Roman" w:hAnsi="Times New Roman" w:cs="Times New Roman"/>
          <w:b/>
        </w:rPr>
        <w:t>Roku 1910</w:t>
      </w:r>
      <w:r w:rsidR="0091759E" w:rsidRPr="00204222">
        <w:rPr>
          <w:rFonts w:ascii="Times New Roman" w:hAnsi="Times New Roman" w:cs="Times New Roman"/>
          <w:b/>
        </w:rPr>
        <w:t xml:space="preserve"> císař propůjčil </w:t>
      </w:r>
      <w:r w:rsidRPr="00204222">
        <w:rPr>
          <w:rFonts w:ascii="Times New Roman" w:hAnsi="Times New Roman" w:cs="Times New Roman"/>
          <w:b/>
        </w:rPr>
        <w:t xml:space="preserve">Josefu </w:t>
      </w:r>
      <w:proofErr w:type="spellStart"/>
      <w:r w:rsidRPr="00204222">
        <w:rPr>
          <w:rFonts w:ascii="Times New Roman" w:hAnsi="Times New Roman" w:cs="Times New Roman"/>
          <w:b/>
        </w:rPr>
        <w:t>Pohnitzerovi</w:t>
      </w:r>
      <w:proofErr w:type="spellEnd"/>
      <w:r w:rsidRPr="00204222">
        <w:rPr>
          <w:rFonts w:ascii="Times New Roman" w:hAnsi="Times New Roman" w:cs="Times New Roman"/>
          <w:b/>
        </w:rPr>
        <w:t xml:space="preserve"> </w:t>
      </w:r>
      <w:r w:rsidR="0091759E" w:rsidRPr="00204222">
        <w:rPr>
          <w:rFonts w:ascii="Times New Roman" w:hAnsi="Times New Roman" w:cs="Times New Roman"/>
          <w:b/>
        </w:rPr>
        <w:t>Zlatý záslužný kříž</w:t>
      </w:r>
      <w:r w:rsidRPr="00204222">
        <w:rPr>
          <w:rFonts w:ascii="Times New Roman" w:hAnsi="Times New Roman" w:cs="Times New Roman"/>
          <w:b/>
        </w:rPr>
        <w:t xml:space="preserve"> s korunou</w:t>
      </w:r>
      <w:r>
        <w:rPr>
          <w:rFonts w:ascii="Times New Roman" w:hAnsi="Times New Roman" w:cs="Times New Roman"/>
        </w:rPr>
        <w:t xml:space="preserve">, nejvyšší vyznamenání určené civilním osobám. </w:t>
      </w:r>
    </w:p>
    <w:p w:rsidR="00AE7064" w:rsidRDefault="00B076AA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Podrobný </w:t>
      </w:r>
      <w:r w:rsidRPr="0016665C">
        <w:rPr>
          <w:rFonts w:ascii="Times New Roman" w:hAnsi="Times New Roman" w:cs="Times New Roman"/>
          <w:b/>
        </w:rPr>
        <w:t>popis slavnostní dekorace</w:t>
      </w:r>
      <w:r>
        <w:rPr>
          <w:rFonts w:ascii="Times New Roman" w:hAnsi="Times New Roman" w:cs="Times New Roman"/>
        </w:rPr>
        <w:t xml:space="preserve"> </w:t>
      </w:r>
      <w:r w:rsidR="0016665C">
        <w:rPr>
          <w:rFonts w:ascii="Times New Roman" w:hAnsi="Times New Roman" w:cs="Times New Roman"/>
        </w:rPr>
        <w:t xml:space="preserve">před sochou Josefa II. včetně reprezentativního přehledu účastníků z Modřic i okolí </w:t>
      </w:r>
      <w:r>
        <w:rPr>
          <w:rFonts w:ascii="Times New Roman" w:hAnsi="Times New Roman" w:cs="Times New Roman"/>
        </w:rPr>
        <w:t xml:space="preserve">přinesl svým čtenářům brněnský týdeník </w:t>
      </w:r>
      <w:r w:rsidR="00204222">
        <w:rPr>
          <w:rFonts w:ascii="Times New Roman" w:hAnsi="Times New Roman" w:cs="Times New Roman"/>
        </w:rPr>
        <w:t>„List německých Jihomoravanů“ (</w:t>
      </w:r>
      <w:proofErr w:type="spellStart"/>
      <w:r w:rsidR="00204222" w:rsidRPr="0016665C">
        <w:rPr>
          <w:rFonts w:ascii="Times New Roman" w:hAnsi="Times New Roman" w:cs="Times New Roman"/>
          <w:b/>
        </w:rPr>
        <w:t>Deutsches</w:t>
      </w:r>
      <w:proofErr w:type="spellEnd"/>
      <w:r w:rsidR="00204222" w:rsidRPr="0016665C">
        <w:rPr>
          <w:rFonts w:ascii="Times New Roman" w:hAnsi="Times New Roman" w:cs="Times New Roman"/>
          <w:b/>
        </w:rPr>
        <w:t xml:space="preserve"> </w:t>
      </w:r>
      <w:proofErr w:type="spellStart"/>
      <w:r w:rsidR="00204222" w:rsidRPr="0016665C">
        <w:rPr>
          <w:rFonts w:ascii="Times New Roman" w:hAnsi="Times New Roman" w:cs="Times New Roman"/>
          <w:b/>
        </w:rPr>
        <w:t>Südmährerblatt</w:t>
      </w:r>
      <w:proofErr w:type="spellEnd"/>
      <w:r w:rsidR="00204222">
        <w:rPr>
          <w:rFonts w:ascii="Times New Roman" w:hAnsi="Times New Roman" w:cs="Times New Roman"/>
        </w:rPr>
        <w:t>), jehož podtitul „Týdeník věnovaný zájmům německé Jižní Moravy“, jen skromně vystihuje</w:t>
      </w:r>
      <w:r w:rsidR="00EC4990">
        <w:rPr>
          <w:rFonts w:ascii="Times New Roman" w:hAnsi="Times New Roman" w:cs="Times New Roman"/>
        </w:rPr>
        <w:t xml:space="preserve"> míru nacionální rétoriky v jeho obsahu.</w:t>
      </w:r>
    </w:p>
    <w:p w:rsidR="0016665C" w:rsidRPr="000A694A" w:rsidRDefault="0016665C" w:rsidP="000A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/pokračování/</w:t>
      </w:r>
    </w:p>
    <w:p w:rsidR="00B076AA" w:rsidRDefault="00B076AA" w:rsidP="000A694A">
      <w:pPr>
        <w:jc w:val="both"/>
        <w:rPr>
          <w:rFonts w:ascii="Times New Roman" w:hAnsi="Times New Roman" w:cs="Times New Roman"/>
        </w:rPr>
      </w:pPr>
    </w:p>
    <w:p w:rsidR="00B076AA" w:rsidRDefault="00B076AA" w:rsidP="000A694A">
      <w:pPr>
        <w:jc w:val="both"/>
        <w:rPr>
          <w:rFonts w:ascii="Times New Roman" w:hAnsi="Times New Roman" w:cs="Times New Roman"/>
        </w:rPr>
      </w:pPr>
    </w:p>
    <w:p w:rsidR="00B076AA" w:rsidRDefault="00B076AA" w:rsidP="000A694A">
      <w:pPr>
        <w:jc w:val="both"/>
        <w:rPr>
          <w:rFonts w:ascii="Times New Roman" w:hAnsi="Times New Roman" w:cs="Times New Roman"/>
        </w:rPr>
      </w:pPr>
    </w:p>
    <w:p w:rsidR="00C32400" w:rsidRPr="000A694A" w:rsidRDefault="00C32400" w:rsidP="00C32400">
      <w:pPr>
        <w:jc w:val="both"/>
        <w:rPr>
          <w:rFonts w:ascii="Times New Roman" w:hAnsi="Times New Roman" w:cs="Times New Roman"/>
        </w:rPr>
      </w:pPr>
    </w:p>
    <w:p w:rsidR="00C32400" w:rsidRPr="000A694A" w:rsidRDefault="00C32400" w:rsidP="000A694A">
      <w:pPr>
        <w:jc w:val="both"/>
        <w:rPr>
          <w:rFonts w:ascii="Times New Roman" w:hAnsi="Times New Roman" w:cs="Times New Roman"/>
        </w:rPr>
      </w:pPr>
    </w:p>
    <w:p w:rsidR="0086603D" w:rsidRPr="000A694A" w:rsidRDefault="0086603D" w:rsidP="000A694A">
      <w:pPr>
        <w:jc w:val="both"/>
        <w:rPr>
          <w:rFonts w:ascii="Times New Roman" w:hAnsi="Times New Roman" w:cs="Times New Roman"/>
        </w:rPr>
      </w:pPr>
    </w:p>
    <w:p w:rsidR="002219D7" w:rsidRPr="000A694A" w:rsidRDefault="002219D7" w:rsidP="000A694A">
      <w:pPr>
        <w:jc w:val="both"/>
        <w:rPr>
          <w:rFonts w:ascii="Times New Roman" w:hAnsi="Times New Roman" w:cs="Times New Roman"/>
        </w:rPr>
      </w:pPr>
    </w:p>
    <w:p w:rsidR="00AE7064" w:rsidRPr="000A694A" w:rsidRDefault="00AE7064" w:rsidP="000A694A">
      <w:pPr>
        <w:jc w:val="both"/>
        <w:rPr>
          <w:rFonts w:ascii="Times New Roman" w:hAnsi="Times New Roman" w:cs="Times New Roman"/>
        </w:rPr>
      </w:pPr>
      <w:r w:rsidRPr="000A694A">
        <w:rPr>
          <w:rFonts w:ascii="Times New Roman" w:hAnsi="Times New Roman" w:cs="Times New Roman"/>
        </w:rPr>
        <w:t xml:space="preserve"> </w:t>
      </w:r>
    </w:p>
    <w:sectPr w:rsidR="00AE7064" w:rsidRPr="000A6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26D"/>
    <w:rsid w:val="00031BE0"/>
    <w:rsid w:val="000A694A"/>
    <w:rsid w:val="000F3230"/>
    <w:rsid w:val="00102C1A"/>
    <w:rsid w:val="00111415"/>
    <w:rsid w:val="001443C7"/>
    <w:rsid w:val="00162633"/>
    <w:rsid w:val="0016665C"/>
    <w:rsid w:val="001812EF"/>
    <w:rsid w:val="001C0775"/>
    <w:rsid w:val="00204222"/>
    <w:rsid w:val="00210F9C"/>
    <w:rsid w:val="002219D7"/>
    <w:rsid w:val="003255EA"/>
    <w:rsid w:val="00357A5E"/>
    <w:rsid w:val="003971F2"/>
    <w:rsid w:val="00405003"/>
    <w:rsid w:val="004059D3"/>
    <w:rsid w:val="00412F38"/>
    <w:rsid w:val="00495E92"/>
    <w:rsid w:val="004B2005"/>
    <w:rsid w:val="00543342"/>
    <w:rsid w:val="00544A10"/>
    <w:rsid w:val="00560EFF"/>
    <w:rsid w:val="006158B3"/>
    <w:rsid w:val="0065170E"/>
    <w:rsid w:val="006D4E7C"/>
    <w:rsid w:val="00795C14"/>
    <w:rsid w:val="007B302E"/>
    <w:rsid w:val="00821814"/>
    <w:rsid w:val="0084316C"/>
    <w:rsid w:val="0086603D"/>
    <w:rsid w:val="00871F60"/>
    <w:rsid w:val="0088167B"/>
    <w:rsid w:val="00885D88"/>
    <w:rsid w:val="00896889"/>
    <w:rsid w:val="0091759E"/>
    <w:rsid w:val="009B04D5"/>
    <w:rsid w:val="00A604FE"/>
    <w:rsid w:val="00A7198D"/>
    <w:rsid w:val="00A84DC9"/>
    <w:rsid w:val="00AE7064"/>
    <w:rsid w:val="00AF0ADD"/>
    <w:rsid w:val="00AF687F"/>
    <w:rsid w:val="00B076AA"/>
    <w:rsid w:val="00B215BB"/>
    <w:rsid w:val="00B25C05"/>
    <w:rsid w:val="00B832A5"/>
    <w:rsid w:val="00C32400"/>
    <w:rsid w:val="00C401D5"/>
    <w:rsid w:val="00CC1C1D"/>
    <w:rsid w:val="00D07A46"/>
    <w:rsid w:val="00D12663"/>
    <w:rsid w:val="00DB410E"/>
    <w:rsid w:val="00DF6640"/>
    <w:rsid w:val="00E34EEE"/>
    <w:rsid w:val="00E43905"/>
    <w:rsid w:val="00E524EE"/>
    <w:rsid w:val="00E84FBD"/>
    <w:rsid w:val="00E979FF"/>
    <w:rsid w:val="00EB236F"/>
    <w:rsid w:val="00EC4990"/>
    <w:rsid w:val="00ED6C76"/>
    <w:rsid w:val="00ED789B"/>
    <w:rsid w:val="00F0526F"/>
    <w:rsid w:val="00F94199"/>
    <w:rsid w:val="00FB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871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Muzeum Modřice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Muzeum Modřice</dc:creator>
  <cp:keywords/>
  <dc:description/>
  <cp:lastModifiedBy>Muzeum Modřice</cp:lastModifiedBy>
  <cp:revision>52</cp:revision>
  <dcterms:created xsi:type="dcterms:W3CDTF">2013-05-20T12:19:00Z</dcterms:created>
  <dcterms:modified xsi:type="dcterms:W3CDTF">2013-05-29T12:18:00Z</dcterms:modified>
</cp:coreProperties>
</file>