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22B5" w:rsidRDefault="001F27C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Zahrádkáři informují</w:t>
      </w:r>
    </w:p>
    <w:p w:rsidR="00EB5608" w:rsidRDefault="001F27C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Dny se sice pomalu krátí, ale stále je vhodný čas na cestu za poznáním. Na konci prázdnin se přátelé zahrádkáři rozhodli navštívit oblast Chřibů. Výlet začal návštěvou hradu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Buchlova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–schválně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začínám slovem „výlet“, neboť mnozí vzpomínali: „byl jsem tady před</w:t>
      </w:r>
      <w:r w:rsidR="00FF62CD">
        <w:rPr>
          <w:rFonts w:ascii="Times New Roman" w:hAnsi="Times New Roman" w:cs="Times New Roman"/>
          <w:sz w:val="24"/>
          <w:szCs w:val="24"/>
        </w:rPr>
        <w:t xml:space="preserve"> padesáti či více lety se školou…“. Ale statečně šlapali do schodů – bylo jich více než 150 a nedivili se, že hrad nebyl dobyt.</w:t>
      </w:r>
      <w:r w:rsidR="00717599">
        <w:rPr>
          <w:rFonts w:ascii="Times New Roman" w:hAnsi="Times New Roman" w:cs="Times New Roman"/>
          <w:sz w:val="24"/>
          <w:szCs w:val="24"/>
        </w:rPr>
        <w:t xml:space="preserve"> Kdo by to šlapal…</w:t>
      </w:r>
      <w:r w:rsidR="00FF62CD">
        <w:rPr>
          <w:rFonts w:ascii="Times New Roman" w:hAnsi="Times New Roman" w:cs="Times New Roman"/>
          <w:sz w:val="24"/>
          <w:szCs w:val="24"/>
        </w:rPr>
        <w:t xml:space="preserve"> Znalosti té nejstarší historie pak doplnili v zámku v nedalekých Buchlovicích historií novější i zcela novou</w:t>
      </w:r>
      <w:r w:rsidR="00EB5608">
        <w:rPr>
          <w:rFonts w:ascii="Times New Roman" w:hAnsi="Times New Roman" w:cs="Times New Roman"/>
          <w:sz w:val="24"/>
          <w:szCs w:val="24"/>
        </w:rPr>
        <w:t xml:space="preserve"> spojenou s posledními předválečnými majiteli.</w:t>
      </w:r>
    </w:p>
    <w:p w:rsidR="001F27CA" w:rsidRDefault="00FF62C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Nově opravený zámek láká turisty domácí i zahraniční, ale krásně upravený park je snad lákadlem ještě větším. </w:t>
      </w:r>
      <w:r w:rsidR="00EB5608">
        <w:rPr>
          <w:rFonts w:ascii="Times New Roman" w:hAnsi="Times New Roman" w:cs="Times New Roman"/>
          <w:sz w:val="24"/>
          <w:szCs w:val="24"/>
        </w:rPr>
        <w:t xml:space="preserve">Ne náhodou jsme potkávali šiky svatebčanů, kteří park využili jako kulisu slavnostních dní a stejně jako my byli spokojeni s počasím- To jako vždy měla objednáno neúnavná organizátorka našich zájezdů dr. </w:t>
      </w:r>
      <w:proofErr w:type="spellStart"/>
      <w:r w:rsidR="00EB5608">
        <w:rPr>
          <w:rFonts w:ascii="Times New Roman" w:hAnsi="Times New Roman" w:cs="Times New Roman"/>
          <w:sz w:val="24"/>
          <w:szCs w:val="24"/>
        </w:rPr>
        <w:t>Tomandlová</w:t>
      </w:r>
      <w:proofErr w:type="spellEnd"/>
      <w:r w:rsidR="00EB5608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A nebyli by to zahrádkáři, kdyby je nezlákala výstava 1250 druhů </w:t>
      </w:r>
      <w:proofErr w:type="spellStart"/>
      <w:r>
        <w:rPr>
          <w:rFonts w:ascii="Times New Roman" w:hAnsi="Times New Roman" w:cs="Times New Roman"/>
          <w:sz w:val="24"/>
          <w:szCs w:val="24"/>
        </w:rPr>
        <w:t>fuksií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snad vůbec největší u nás. Tady jsme byli u některých druhů skutečně ohromeni krásou, nad kterou se tajil dech.</w:t>
      </w:r>
      <w:r w:rsidR="00EB5608">
        <w:rPr>
          <w:rFonts w:ascii="Times New Roman" w:hAnsi="Times New Roman" w:cs="Times New Roman"/>
          <w:sz w:val="24"/>
          <w:szCs w:val="24"/>
        </w:rPr>
        <w:t xml:space="preserve"> Není divu, že bylo slyšet: „…tak takové si příští rok pořídím…“. </w:t>
      </w:r>
      <w:r>
        <w:rPr>
          <w:rFonts w:ascii="Times New Roman" w:hAnsi="Times New Roman" w:cs="Times New Roman"/>
          <w:sz w:val="24"/>
          <w:szCs w:val="24"/>
        </w:rPr>
        <w:t>Ale při prohlídce části, kde byly</w:t>
      </w:r>
      <w:r w:rsidR="00EB5608">
        <w:rPr>
          <w:rFonts w:ascii="Times New Roman" w:hAnsi="Times New Roman" w:cs="Times New Roman"/>
          <w:sz w:val="24"/>
          <w:szCs w:val="24"/>
        </w:rPr>
        <w:t xml:space="preserve"> vystaveny</w:t>
      </w:r>
      <w:r>
        <w:rPr>
          <w:rFonts w:ascii="Times New Roman" w:hAnsi="Times New Roman" w:cs="Times New Roman"/>
          <w:sz w:val="24"/>
          <w:szCs w:val="24"/>
        </w:rPr>
        <w:t xml:space="preserve"> jiřiny, jsme</w:t>
      </w:r>
      <w:r w:rsidR="00EB5608">
        <w:rPr>
          <w:rFonts w:ascii="Times New Roman" w:hAnsi="Times New Roman" w:cs="Times New Roman"/>
          <w:sz w:val="24"/>
          <w:szCs w:val="24"/>
        </w:rPr>
        <w:t xml:space="preserve"> konstatovali, že </w:t>
      </w:r>
      <w:r>
        <w:rPr>
          <w:rFonts w:ascii="Times New Roman" w:hAnsi="Times New Roman" w:cs="Times New Roman"/>
          <w:sz w:val="24"/>
          <w:szCs w:val="24"/>
        </w:rPr>
        <w:t xml:space="preserve">určitě ve svých zahrádkách </w:t>
      </w:r>
      <w:r w:rsidR="00EB5608">
        <w:rPr>
          <w:rFonts w:ascii="Times New Roman" w:hAnsi="Times New Roman" w:cs="Times New Roman"/>
          <w:sz w:val="24"/>
          <w:szCs w:val="24"/>
        </w:rPr>
        <w:t xml:space="preserve">bychom </w:t>
      </w:r>
      <w:r>
        <w:rPr>
          <w:rFonts w:ascii="Times New Roman" w:hAnsi="Times New Roman" w:cs="Times New Roman"/>
          <w:sz w:val="24"/>
          <w:szCs w:val="24"/>
        </w:rPr>
        <w:t xml:space="preserve">našli </w:t>
      </w:r>
      <w:r w:rsidR="00EB5608">
        <w:rPr>
          <w:rFonts w:ascii="Times New Roman" w:hAnsi="Times New Roman" w:cs="Times New Roman"/>
          <w:sz w:val="24"/>
          <w:szCs w:val="24"/>
        </w:rPr>
        <w:t xml:space="preserve">díky příteli </w:t>
      </w:r>
      <w:proofErr w:type="spellStart"/>
      <w:r w:rsidR="00EB5608">
        <w:rPr>
          <w:rFonts w:ascii="Times New Roman" w:hAnsi="Times New Roman" w:cs="Times New Roman"/>
          <w:sz w:val="24"/>
          <w:szCs w:val="24"/>
        </w:rPr>
        <w:t>Benáčkovi</w:t>
      </w:r>
      <w:proofErr w:type="spellEnd"/>
      <w:r w:rsidR="00EB5608">
        <w:rPr>
          <w:rFonts w:ascii="Times New Roman" w:hAnsi="Times New Roman" w:cs="Times New Roman"/>
          <w:sz w:val="24"/>
          <w:szCs w:val="24"/>
        </w:rPr>
        <w:t xml:space="preserve"> některé kultivary, které by se tam vyjímaly stejně dobře a byly by </w:t>
      </w:r>
      <w:r w:rsidR="00717599">
        <w:rPr>
          <w:rFonts w:ascii="Times New Roman" w:hAnsi="Times New Roman" w:cs="Times New Roman"/>
          <w:sz w:val="24"/>
          <w:szCs w:val="24"/>
        </w:rPr>
        <w:t xml:space="preserve">také </w:t>
      </w:r>
      <w:r w:rsidR="00EB5608">
        <w:rPr>
          <w:rFonts w:ascii="Times New Roman" w:hAnsi="Times New Roman" w:cs="Times New Roman"/>
          <w:sz w:val="24"/>
          <w:szCs w:val="24"/>
        </w:rPr>
        <w:t>ozdobou. Nečekaným překvapením byla pro nás v části parku Záchranná stanice volně žijících živočichů Českého svazu ochránců přírody. Vidět na dva metry jinak plachého živočicha, to se málokdy podaří a např. sovici sněžnou viděl takto mnohý z nás poprvé</w:t>
      </w:r>
      <w:r w:rsidR="003831B3">
        <w:rPr>
          <w:rFonts w:ascii="Times New Roman" w:hAnsi="Times New Roman" w:cs="Times New Roman"/>
          <w:sz w:val="24"/>
          <w:szCs w:val="24"/>
        </w:rPr>
        <w:t>. Bylo</w:t>
      </w:r>
      <w:r w:rsidR="00EB5608">
        <w:rPr>
          <w:rFonts w:ascii="Times New Roman" w:hAnsi="Times New Roman" w:cs="Times New Roman"/>
          <w:sz w:val="24"/>
          <w:szCs w:val="24"/>
        </w:rPr>
        <w:t xml:space="preserve"> </w:t>
      </w:r>
      <w:r w:rsidR="003831B3">
        <w:rPr>
          <w:rFonts w:ascii="Times New Roman" w:hAnsi="Times New Roman" w:cs="Times New Roman"/>
          <w:sz w:val="24"/>
          <w:szCs w:val="24"/>
        </w:rPr>
        <w:t xml:space="preserve">patrné, že tady působí sehraný tým ochránců přírody. Také změny, které se </w:t>
      </w:r>
      <w:proofErr w:type="gramStart"/>
      <w:r w:rsidR="003831B3">
        <w:rPr>
          <w:rFonts w:ascii="Times New Roman" w:hAnsi="Times New Roman" w:cs="Times New Roman"/>
          <w:sz w:val="24"/>
          <w:szCs w:val="24"/>
        </w:rPr>
        <w:t>udály</w:t>
      </w:r>
      <w:proofErr w:type="gramEnd"/>
      <w:r w:rsidR="003831B3">
        <w:rPr>
          <w:rFonts w:ascii="Times New Roman" w:hAnsi="Times New Roman" w:cs="Times New Roman"/>
          <w:sz w:val="24"/>
          <w:szCs w:val="24"/>
        </w:rPr>
        <w:t xml:space="preserve"> v posledních letech v samotných Buchlovicích nás mnohé velmi mile </w:t>
      </w:r>
      <w:proofErr w:type="gramStart"/>
      <w:r w:rsidR="003831B3">
        <w:rPr>
          <w:rFonts w:ascii="Times New Roman" w:hAnsi="Times New Roman" w:cs="Times New Roman"/>
          <w:sz w:val="24"/>
          <w:szCs w:val="24"/>
        </w:rPr>
        <w:t>překvapily</w:t>
      </w:r>
      <w:proofErr w:type="gramEnd"/>
      <w:r w:rsidR="003831B3">
        <w:rPr>
          <w:rFonts w:ascii="Times New Roman" w:hAnsi="Times New Roman" w:cs="Times New Roman"/>
          <w:sz w:val="24"/>
          <w:szCs w:val="24"/>
        </w:rPr>
        <w:t xml:space="preserve"> – dokladem toho je např</w:t>
      </w:r>
      <w:r w:rsidR="0061373E">
        <w:rPr>
          <w:rFonts w:ascii="Times New Roman" w:hAnsi="Times New Roman" w:cs="Times New Roman"/>
          <w:sz w:val="24"/>
          <w:szCs w:val="24"/>
        </w:rPr>
        <w:t>.</w:t>
      </w:r>
      <w:r w:rsidR="003831B3">
        <w:rPr>
          <w:rFonts w:ascii="Times New Roman" w:hAnsi="Times New Roman" w:cs="Times New Roman"/>
          <w:sz w:val="24"/>
          <w:szCs w:val="24"/>
        </w:rPr>
        <w:t xml:space="preserve"> Kongresové centrum</w:t>
      </w:r>
      <w:r w:rsidR="00717599">
        <w:rPr>
          <w:rFonts w:ascii="Times New Roman" w:hAnsi="Times New Roman" w:cs="Times New Roman"/>
          <w:sz w:val="24"/>
          <w:szCs w:val="24"/>
        </w:rPr>
        <w:t>.</w:t>
      </w:r>
    </w:p>
    <w:p w:rsidR="0054484B" w:rsidRDefault="003831B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Zregenerovali jsme se ještě v lázních </w:t>
      </w:r>
      <w:proofErr w:type="spellStart"/>
      <w:r>
        <w:rPr>
          <w:rFonts w:ascii="Times New Roman" w:hAnsi="Times New Roman" w:cs="Times New Roman"/>
          <w:sz w:val="24"/>
          <w:szCs w:val="24"/>
        </w:rPr>
        <w:t>Smraďavka</w:t>
      </w:r>
      <w:proofErr w:type="spellEnd"/>
      <w:r>
        <w:rPr>
          <w:rFonts w:ascii="Times New Roman" w:hAnsi="Times New Roman" w:cs="Times New Roman"/>
          <w:sz w:val="24"/>
          <w:szCs w:val="24"/>
        </w:rPr>
        <w:t>, které dělají čest svému jménu, konstatovali, že v Lázeňském domě bychom raději cokoli, než vodu ze zdejšího pramene</w:t>
      </w:r>
      <w:r w:rsidR="0054484B">
        <w:rPr>
          <w:rFonts w:ascii="Times New Roman" w:hAnsi="Times New Roman" w:cs="Times New Roman"/>
          <w:sz w:val="24"/>
          <w:szCs w:val="24"/>
        </w:rPr>
        <w:t>. V loveckém zámečku nás zaujala solná jeskyně. Rybníček se mokřady v</w:t>
      </w:r>
      <w:r w:rsidR="0061373E">
        <w:rPr>
          <w:rFonts w:ascii="Times New Roman" w:hAnsi="Times New Roman" w:cs="Times New Roman"/>
          <w:sz w:val="24"/>
          <w:szCs w:val="24"/>
        </w:rPr>
        <w:t> </w:t>
      </w:r>
      <w:r w:rsidR="0054484B">
        <w:rPr>
          <w:rFonts w:ascii="Times New Roman" w:hAnsi="Times New Roman" w:cs="Times New Roman"/>
          <w:sz w:val="24"/>
          <w:szCs w:val="24"/>
        </w:rPr>
        <w:t>nás</w:t>
      </w:r>
      <w:r w:rsidR="0061373E">
        <w:rPr>
          <w:rFonts w:ascii="Times New Roman" w:hAnsi="Times New Roman" w:cs="Times New Roman"/>
          <w:sz w:val="24"/>
          <w:szCs w:val="24"/>
        </w:rPr>
        <w:t>,</w:t>
      </w:r>
      <w:r w:rsidR="0054484B">
        <w:rPr>
          <w:rFonts w:ascii="Times New Roman" w:hAnsi="Times New Roman" w:cs="Times New Roman"/>
          <w:sz w:val="24"/>
          <w:szCs w:val="24"/>
        </w:rPr>
        <w:t xml:space="preserve"> utvrdily dojem, že by to „chtělo“ delší rekreační pobyt.</w:t>
      </w:r>
      <w:r w:rsidR="0061373E">
        <w:rPr>
          <w:rFonts w:ascii="Times New Roman" w:hAnsi="Times New Roman" w:cs="Times New Roman"/>
          <w:sz w:val="24"/>
          <w:szCs w:val="24"/>
        </w:rPr>
        <w:t xml:space="preserve"> </w:t>
      </w:r>
      <w:r w:rsidR="0054484B">
        <w:rPr>
          <w:rFonts w:ascii="Times New Roman" w:hAnsi="Times New Roman" w:cs="Times New Roman"/>
          <w:sz w:val="24"/>
          <w:szCs w:val="24"/>
        </w:rPr>
        <w:t>A to</w:t>
      </w:r>
      <w:r>
        <w:rPr>
          <w:rFonts w:ascii="Times New Roman" w:hAnsi="Times New Roman" w:cs="Times New Roman"/>
          <w:sz w:val="24"/>
          <w:szCs w:val="24"/>
        </w:rPr>
        <w:t xml:space="preserve"> už nás čekala přírodní rezervace Holý kopec. Jde o třetí vrch v oblasti </w:t>
      </w:r>
      <w:proofErr w:type="spellStart"/>
      <w:r>
        <w:rPr>
          <w:rFonts w:ascii="Times New Roman" w:hAnsi="Times New Roman" w:cs="Times New Roman"/>
          <w:sz w:val="24"/>
          <w:szCs w:val="24"/>
        </w:rPr>
        <w:t>Buchlova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 w:cs="Times New Roman"/>
          <w:sz w:val="24"/>
          <w:szCs w:val="24"/>
        </w:rPr>
        <w:t>Stupavská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vrchovina)</w:t>
      </w:r>
      <w:r w:rsidR="0054484B">
        <w:rPr>
          <w:rFonts w:ascii="Times New Roman" w:hAnsi="Times New Roman" w:cs="Times New Roman"/>
          <w:sz w:val="24"/>
          <w:szCs w:val="24"/>
        </w:rPr>
        <w:t>. Oblast je</w:t>
      </w:r>
      <w:r w:rsidR="00717599">
        <w:rPr>
          <w:rFonts w:ascii="Times New Roman" w:hAnsi="Times New Roman" w:cs="Times New Roman"/>
          <w:sz w:val="24"/>
          <w:szCs w:val="24"/>
        </w:rPr>
        <w:t xml:space="preserve"> vyhlášen</w:t>
      </w:r>
      <w:r w:rsidR="0054484B">
        <w:rPr>
          <w:rFonts w:ascii="Times New Roman" w:hAnsi="Times New Roman" w:cs="Times New Roman"/>
          <w:sz w:val="24"/>
          <w:szCs w:val="24"/>
        </w:rPr>
        <w:t>a</w:t>
      </w:r>
      <w:r w:rsidR="00717599">
        <w:rPr>
          <w:rFonts w:ascii="Times New Roman" w:hAnsi="Times New Roman" w:cs="Times New Roman"/>
          <w:sz w:val="24"/>
          <w:szCs w:val="24"/>
        </w:rPr>
        <w:t xml:space="preserve"> jako Evropsky významná lokalita Chřiby. Má</w:t>
      </w:r>
      <w:r>
        <w:rPr>
          <w:rFonts w:ascii="Times New Roman" w:hAnsi="Times New Roman" w:cs="Times New Roman"/>
          <w:sz w:val="24"/>
          <w:szCs w:val="24"/>
        </w:rPr>
        <w:t xml:space="preserve"> převážně </w:t>
      </w:r>
      <w:r w:rsidR="00717599">
        <w:rPr>
          <w:rFonts w:ascii="Times New Roman" w:hAnsi="Times New Roman" w:cs="Times New Roman"/>
          <w:sz w:val="24"/>
          <w:szCs w:val="24"/>
        </w:rPr>
        <w:t>bukový lesní porost s příměsí dubu a habru. Je významnou mykologickou lokalitou (ale při naší vycházce jsme nebyli úspěšní). Území je bohaté na řadu druhů více či méně ohrožené fauny. Z brouků např. roháč obecný, střevlíci, tesaříci. Území je zařazeno do kategorie lesů s nadřazeným významem ekologickým nad zájmem produkčním. Převládá přirozená obnova dřevin náletem.</w:t>
      </w:r>
      <w:r w:rsidR="0054484B">
        <w:rPr>
          <w:rFonts w:ascii="Times New Roman" w:hAnsi="Times New Roman" w:cs="Times New Roman"/>
          <w:sz w:val="24"/>
          <w:szCs w:val="24"/>
        </w:rPr>
        <w:t xml:space="preserve"> Tady je patrné, že člověk je schopen chovat se k přírodě tak, jak by to bylo žádoucí všude.</w:t>
      </w:r>
    </w:p>
    <w:p w:rsidR="0054484B" w:rsidRDefault="0054484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Bylo nám spolu fajn a není divu, že zájezd končil vzájemným ujišťováním, že příště pojedeme zase. Rádi vás mezi sebou uvítáme.</w:t>
      </w:r>
    </w:p>
    <w:p w:rsidR="0054484B" w:rsidRDefault="0054484B">
      <w:pPr>
        <w:rPr>
          <w:rFonts w:ascii="Times New Roman" w:hAnsi="Times New Roman" w:cs="Times New Roman"/>
          <w:sz w:val="24"/>
          <w:szCs w:val="24"/>
        </w:rPr>
      </w:pPr>
    </w:p>
    <w:p w:rsidR="003831B3" w:rsidRPr="0054484B" w:rsidRDefault="0054484B" w:rsidP="0054484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-ú-</w:t>
      </w:r>
      <w:r w:rsidR="00717599" w:rsidRPr="0054484B">
        <w:rPr>
          <w:rFonts w:ascii="Times New Roman" w:hAnsi="Times New Roman" w:cs="Times New Roman"/>
          <w:sz w:val="24"/>
          <w:szCs w:val="24"/>
        </w:rPr>
        <w:t xml:space="preserve"> </w:t>
      </w:r>
      <w:r w:rsidR="003831B3" w:rsidRPr="0054484B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3831B3" w:rsidRPr="0054484B" w:rsidSect="003122B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5F1EDE"/>
    <w:multiLevelType w:val="hybridMultilevel"/>
    <w:tmpl w:val="02E8BD18"/>
    <w:lvl w:ilvl="0" w:tplc="EDDA41DC">
      <w:numFmt w:val="bullet"/>
      <w:lvlText w:val="-"/>
      <w:lvlJc w:val="left"/>
      <w:pPr>
        <w:ind w:left="744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8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8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9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10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11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11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12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32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F27CA"/>
    <w:rsid w:val="001F27CA"/>
    <w:rsid w:val="003122B5"/>
    <w:rsid w:val="003831B3"/>
    <w:rsid w:val="0054484B"/>
    <w:rsid w:val="0061373E"/>
    <w:rsid w:val="00713983"/>
    <w:rsid w:val="00717599"/>
    <w:rsid w:val="00EB5608"/>
    <w:rsid w:val="00FF62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122B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4484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422</Words>
  <Characters>2490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2907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</dc:creator>
  <cp:lastModifiedBy>lenka.ventrubova</cp:lastModifiedBy>
  <cp:revision>3</cp:revision>
  <dcterms:created xsi:type="dcterms:W3CDTF">2013-09-03T12:28:00Z</dcterms:created>
  <dcterms:modified xsi:type="dcterms:W3CDTF">2013-09-04T05:48:00Z</dcterms:modified>
</cp:coreProperties>
</file>