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87" w:rsidRPr="00B13388" w:rsidRDefault="00E04421" w:rsidP="00B13388">
      <w:pPr>
        <w:spacing w:after="0"/>
        <w:jc w:val="center"/>
        <w:rPr>
          <w:b/>
          <w:sz w:val="28"/>
          <w:u w:val="single"/>
        </w:rPr>
      </w:pPr>
      <w:r w:rsidRPr="00B13388">
        <w:rPr>
          <w:b/>
          <w:sz w:val="28"/>
          <w:u w:val="single"/>
        </w:rPr>
        <w:t>Zpráva starosty o činnosti úřadu v období od 7. 12. 2015 do 7. 3. 2016</w:t>
      </w:r>
    </w:p>
    <w:p w:rsidR="00E04421" w:rsidRDefault="00E04421" w:rsidP="00001321">
      <w:pPr>
        <w:spacing w:after="0"/>
        <w:jc w:val="both"/>
      </w:pPr>
    </w:p>
    <w:p w:rsidR="00641771" w:rsidRDefault="00E04421" w:rsidP="00001321">
      <w:pPr>
        <w:spacing w:after="0"/>
        <w:jc w:val="both"/>
      </w:pPr>
      <w:r>
        <w:t xml:space="preserve">Sledované období bylo obdobím konce jednoho roku 2015 a počátkem roku nového 2016. Jelikož jde o zimní měsíce, tak v oblasti stavebních aktivit nebyly realizovány žádné projekty. Toto ale neměnilo nic na tom, že probíhala aktivní příprava projektů zařazených do schváleného rozpočtu města na rok 2016. V plném proudu je tak příprava projektové dokumentace </w:t>
      </w:r>
      <w:r w:rsidR="000D5C78">
        <w:t>n</w:t>
      </w:r>
      <w:r>
        <w:t>a získání stavebního povolení na rekonstrukci silnice včetně parkoviště a výstavby chodníku pro zkvalitnění a zajištění bezpečného přístupu k Mateřské škole, probíhají jednání v rámci inženýrské činnosti projektu rekonstrukce chodníku ulice Masarykova – sever a ulice Husova – II etapa. Projekční kanceláři ŠEDA CZ s. r. o. byly předány podklady k vypracování projektové dokumentace rekonstrukce objektu Hybešova 596 pro potřeby zřízené JSDH Modřice a úklidové čety. Dále se připravují projekty pro realizaci a regeneraci veřejné zeleně zejména v bytových blocích ulic Komenského, Sadova a Poděbradova. Některé projekty nám brzdí vypořádání majetkových vztahů k pozemkům a tak v těchto otázkách</w:t>
      </w:r>
      <w:r w:rsidR="00641771">
        <w:t xml:space="preserve"> probíhají intenzivní jednání a probíhá písemná komunikace s úřadem pro ZSVM a se SPÚ (např. parkovací stání ul. </w:t>
      </w:r>
      <w:proofErr w:type="spellStart"/>
      <w:r w:rsidR="00641771">
        <w:t>Pilcova</w:t>
      </w:r>
      <w:proofErr w:type="spellEnd"/>
      <w:r w:rsidR="00641771">
        <w:t xml:space="preserve">). </w:t>
      </w:r>
    </w:p>
    <w:p w:rsidR="00E04421" w:rsidRDefault="00641771" w:rsidP="00001321">
      <w:pPr>
        <w:spacing w:after="0"/>
        <w:jc w:val="both"/>
      </w:pPr>
      <w:r>
        <w:t xml:space="preserve">U nejsledovanějšího projektu města, výstavby víceúčelové sportovní haly Modřice, proběhlo jednací řízení bez uveřejnění na výběr dodavatele kompletní projektové dokumentace a autorský dozor stavby, kdy 24. 2. 2016 byla </w:t>
      </w:r>
      <w:r w:rsidR="000D5C78">
        <w:t>definitivně podepsána smlouva s vybraným zpracovatelem. Z</w:t>
      </w:r>
      <w:r>
        <w:t xml:space="preserve">ískání stavebního povolení očekáváme někdy ke konci letošního </w:t>
      </w:r>
      <w:r w:rsidR="00B13388">
        <w:t>či</w:t>
      </w:r>
      <w:r w:rsidR="000D5C78">
        <w:t xml:space="preserve"> na počátku příštího roku.</w:t>
      </w:r>
    </w:p>
    <w:p w:rsidR="00641771" w:rsidRDefault="00641771" w:rsidP="00001321">
      <w:pPr>
        <w:spacing w:after="0"/>
        <w:jc w:val="both"/>
      </w:pPr>
      <w:r>
        <w:t xml:space="preserve">V rámci spolupráce v brněnské sídelní aglomeraci a v procesu projednávání a zpracovávání ZÚR </w:t>
      </w:r>
      <w:proofErr w:type="spellStart"/>
      <w:r>
        <w:t>JmK</w:t>
      </w:r>
      <w:proofErr w:type="spellEnd"/>
      <w:r>
        <w:t xml:space="preserve"> dochází stále ke střetům mezi obcemi okolí Brna a úřadem </w:t>
      </w:r>
      <w:proofErr w:type="spellStart"/>
      <w:r>
        <w:t>JmK</w:t>
      </w:r>
      <w:proofErr w:type="spellEnd"/>
      <w:r>
        <w:t>, neboť stále není v ZÚR zahrnut</w:t>
      </w:r>
      <w:r w:rsidR="00D87BCB">
        <w:t xml:space="preserve"> definitivní návrh silniční sítě nadmístního významu v oblasti Brna a jižně od Brna. Dnes s</w:t>
      </w:r>
      <w:r w:rsidR="000D5C78">
        <w:t> </w:t>
      </w:r>
      <w:r w:rsidR="00D87BCB">
        <w:t>obcemi</w:t>
      </w:r>
      <w:r w:rsidR="000D5C78">
        <w:t xml:space="preserve"> v této problematice</w:t>
      </w:r>
      <w:r w:rsidR="00D87BCB">
        <w:t xml:space="preserve"> již také úzce spolupracuje i samotné Brno.</w:t>
      </w:r>
      <w:r w:rsidR="000D5C78">
        <w:t xml:space="preserve"> Požadujeme konkrétní návrhy tras jejich projednání a ne jen stanovení územních rezerv pro tyto komunikace.</w:t>
      </w:r>
    </w:p>
    <w:p w:rsidR="00D87BCB" w:rsidRDefault="00D87BCB" w:rsidP="00001321">
      <w:pPr>
        <w:spacing w:after="0"/>
        <w:jc w:val="both"/>
      </w:pPr>
      <w:r>
        <w:t xml:space="preserve">Posledním dlouhodobějším projektem je řešení Protipovodňových opatření a zrušení aktivní záplavové zóny v k. </w:t>
      </w:r>
      <w:proofErr w:type="spellStart"/>
      <w:r>
        <w:t>ú.</w:t>
      </w:r>
      <w:proofErr w:type="spellEnd"/>
      <w:r>
        <w:t xml:space="preserve"> Modřice. Je vyhlášeno výběrové řízení na zpracovatele studie a projektu pro územní řízení a probíhají jednání s Povodím Moravy a. s. o převedení PD a následném budování těchto opatření na našem území Povodím Moravy.</w:t>
      </w:r>
    </w:p>
    <w:p w:rsidR="00D87BCB" w:rsidRDefault="00D87BCB" w:rsidP="00001321">
      <w:pPr>
        <w:spacing w:after="0"/>
        <w:jc w:val="both"/>
      </w:pPr>
      <w:r>
        <w:t>Jak bývá zvykem, sledované období je hlavně dobou adventu, vánočních svátků, silvestra a společenských plesů. Již tradičně jsme se rozloučili s koncem roku na náměstí, město uspořádalo Městský ples 5. 2. 2016 a podpořilo další kulturní akce p</w:t>
      </w:r>
      <w:r w:rsidR="00467390">
        <w:t>ořádané městskými spolky (ples myslivci, zahrádkáři, vánoční koncert apod.).</w:t>
      </w:r>
    </w:p>
    <w:p w:rsidR="00467390" w:rsidRDefault="00467390" w:rsidP="00001321">
      <w:pPr>
        <w:spacing w:after="0"/>
        <w:jc w:val="both"/>
      </w:pPr>
      <w:r>
        <w:t xml:space="preserve">Velkého ocenění se městu a sportovcům městských klubů dostalo při vyhlašování sportovní ankety okresu Brno – venkov. Mezi kolektivy zvítězilo s velkým přehledem mužstvo nohejbalistů TJ Sokola SDS </w:t>
      </w:r>
      <w:proofErr w:type="spellStart"/>
      <w:r>
        <w:t>Exmont</w:t>
      </w:r>
      <w:proofErr w:type="spellEnd"/>
      <w:r>
        <w:t xml:space="preserve"> Modřice, aby následně na prvních dvou místech v individuálním ocenění stanuli hráči Topinka a Kop.</w:t>
      </w:r>
      <w:r w:rsidR="000D5C78">
        <w:t xml:space="preserve"> </w:t>
      </w:r>
      <w:r>
        <w:t xml:space="preserve">V kategorii osobnost roku byl pak vyhlášen trenér nohejbalistů p. </w:t>
      </w:r>
      <w:proofErr w:type="spellStart"/>
      <w:r>
        <w:t>Gulda</w:t>
      </w:r>
      <w:proofErr w:type="spellEnd"/>
      <w:r>
        <w:t xml:space="preserve"> a vše </w:t>
      </w:r>
      <w:r w:rsidR="0061698B">
        <w:t>podtrhl</w:t>
      </w:r>
      <w:r w:rsidR="00944875">
        <w:t xml:space="preserve"> oceněním </w:t>
      </w:r>
      <w:proofErr w:type="gramStart"/>
      <w:r w:rsidR="00944875">
        <w:t>nejvýznamnější  sportovní</w:t>
      </w:r>
      <w:proofErr w:type="gramEnd"/>
      <w:r w:rsidR="00944875">
        <w:t xml:space="preserve"> akce okresu </w:t>
      </w:r>
      <w:r w:rsidR="000D5C78">
        <w:t xml:space="preserve"> Brno-venkov </w:t>
      </w:r>
      <w:r w:rsidR="00944875">
        <w:t>Turnaj o pohár starosty města Modřice v kopané mladších žáků.</w:t>
      </w:r>
    </w:p>
    <w:p w:rsidR="00001321" w:rsidRDefault="00944875" w:rsidP="00001321">
      <w:pPr>
        <w:spacing w:after="0"/>
        <w:jc w:val="both"/>
      </w:pPr>
      <w:r>
        <w:t>Co se týká personálních změn, tak přímo na úřadě nedošlo k žádným změnám, podobně tomu je i u pracovní čety. Do Městské knihovny byla přijata pracovní síla na poloviční pracovní úvazek, která by měla po zapracování nahradit stávající vedoucí knihovny, která dnes naplňuje věk k odchodu do penze.</w:t>
      </w:r>
    </w:p>
    <w:p w:rsidR="00944875" w:rsidRDefault="00944875" w:rsidP="00001321">
      <w:pPr>
        <w:spacing w:after="0"/>
        <w:jc w:val="both"/>
      </w:pPr>
      <w:r>
        <w:t xml:space="preserve"> Po provedení opatření vytýkaných oblastím inspektorátem práce byl po dohodě ukončen pracovní poměr se strážníkem </w:t>
      </w:r>
      <w:proofErr w:type="spellStart"/>
      <w:r>
        <w:t>Fajksem</w:t>
      </w:r>
      <w:proofErr w:type="spellEnd"/>
      <w:r>
        <w:t xml:space="preserve"> a proběhlo doplnění městské policie o 3 nové strážníky. Jeden nastoupil ihned na počátku roku, neboť vlastnil všechn</w:t>
      </w:r>
      <w:r w:rsidR="000D5C78">
        <w:t>a</w:t>
      </w:r>
      <w:r>
        <w:t xml:space="preserve"> potřebn</w:t>
      </w:r>
      <w:r w:rsidR="000D5C78">
        <w:t>á</w:t>
      </w:r>
      <w:r>
        <w:t xml:space="preserve"> </w:t>
      </w:r>
      <w:r w:rsidR="000D5C78">
        <w:t>školení a vzdělávací kurzy</w:t>
      </w:r>
      <w:r>
        <w:t xml:space="preserve">, druhá je dnes </w:t>
      </w:r>
      <w:r>
        <w:lastRenderedPageBreak/>
        <w:t xml:space="preserve">v policejním kurzu a poslední nastoupí od PČR po uplynutí výpovědní lhůty v měsíci dubnu, kdy ihned nastoupí na potřebný vzdělávací kurz. Po plánovaném odchodu do penze strážníka </w:t>
      </w:r>
      <w:proofErr w:type="spellStart"/>
      <w:r>
        <w:t>Taly</w:t>
      </w:r>
      <w:proofErr w:type="spellEnd"/>
      <w:r>
        <w:t xml:space="preserve"> (v letních měsících) se tak ustálí stav členů MP na 9 osobách.</w:t>
      </w:r>
      <w:r w:rsidR="000D5C78">
        <w:t xml:space="preserve"> Bude vyzdvižena a upravena funkce </w:t>
      </w:r>
      <w:bookmarkStart w:id="0" w:name="_GoBack"/>
      <w:bookmarkEnd w:id="0"/>
      <w:r w:rsidR="000D5C78">
        <w:t>určeného strážníka, tak aby plně splňovala nároky navedení osmičlenného kolektivu.</w:t>
      </w:r>
    </w:p>
    <w:p w:rsidR="00944875" w:rsidRDefault="00944875" w:rsidP="00001321">
      <w:pPr>
        <w:spacing w:after="0"/>
        <w:jc w:val="both"/>
      </w:pPr>
    </w:p>
    <w:p w:rsidR="00944875" w:rsidRDefault="00944875" w:rsidP="00001321">
      <w:pPr>
        <w:jc w:val="both"/>
      </w:pPr>
    </w:p>
    <w:sectPr w:rsidR="0094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1"/>
    <w:rsid w:val="00001321"/>
    <w:rsid w:val="000D5C78"/>
    <w:rsid w:val="00467390"/>
    <w:rsid w:val="00474265"/>
    <w:rsid w:val="004F2B01"/>
    <w:rsid w:val="00572287"/>
    <w:rsid w:val="0061698B"/>
    <w:rsid w:val="00641771"/>
    <w:rsid w:val="00944875"/>
    <w:rsid w:val="00B13388"/>
    <w:rsid w:val="00D87BCB"/>
    <w:rsid w:val="00D87FA2"/>
    <w:rsid w:val="00E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D889-9B9E-4439-B645-CE44218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Vojtová</dc:creator>
  <cp:lastModifiedBy>Dagmar HOSKOVA</cp:lastModifiedBy>
  <cp:revision>6</cp:revision>
  <dcterms:created xsi:type="dcterms:W3CDTF">2016-02-29T08:51:00Z</dcterms:created>
  <dcterms:modified xsi:type="dcterms:W3CDTF">2016-03-07T08:12:00Z</dcterms:modified>
</cp:coreProperties>
</file>