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503" w:rsidRPr="007C3503" w:rsidRDefault="007C3503" w:rsidP="007C3503">
      <w:pPr>
        <w:pStyle w:val="Normlnweb"/>
        <w:spacing w:after="300" w:afterAutospacing="0" w:line="300" w:lineRule="atLeast"/>
        <w:rPr>
          <w:rFonts w:ascii="Lucida Sans Unicode" w:hAnsi="Lucida Sans Unicode" w:cs="Lucida Sans Unicode"/>
          <w:color w:val="2F1812"/>
        </w:rPr>
      </w:pPr>
      <w:r w:rsidRPr="007C3503">
        <w:rPr>
          <w:rStyle w:val="Zdraznn"/>
          <w:rFonts w:ascii="Lucida Sans Unicode" w:hAnsi="Lucida Sans Unicode" w:cs="Lucida Sans Unicode"/>
          <w:bCs/>
          <w:color w:val="2F1812"/>
        </w:rPr>
        <w:t>M</w:t>
      </w:r>
      <w:r w:rsidRPr="007C3503">
        <w:rPr>
          <w:rStyle w:val="Zdraznn"/>
          <w:rFonts w:ascii="Lucida Sans Unicode" w:hAnsi="Lucida Sans Unicode" w:cs="Lucida Sans Unicode"/>
          <w:color w:val="2F1812"/>
        </w:rPr>
        <w:t>áte rádi Italská vína? Pak je tu příležitost </w:t>
      </w:r>
      <w:r w:rsidRPr="007C3503">
        <w:rPr>
          <w:rStyle w:val="Siln"/>
          <w:rFonts w:ascii="Lucida Sans Unicode" w:hAnsi="Lucida Sans Unicode" w:cs="Lucida Sans Unicode"/>
          <w:i/>
          <w:iCs/>
          <w:color w:val="2F1812"/>
        </w:rPr>
        <w:t xml:space="preserve">seznámit se s vinařstvím </w:t>
      </w:r>
      <w:proofErr w:type="spellStart"/>
      <w:r w:rsidRPr="007C3503">
        <w:rPr>
          <w:rStyle w:val="Siln"/>
          <w:rFonts w:ascii="Lucida Sans Unicode" w:hAnsi="Lucida Sans Unicode" w:cs="Lucida Sans Unicode"/>
          <w:i/>
          <w:iCs/>
          <w:color w:val="2F1812"/>
        </w:rPr>
        <w:t>Azienda</w:t>
      </w:r>
      <w:proofErr w:type="spellEnd"/>
      <w:r w:rsidRPr="007C3503">
        <w:rPr>
          <w:rStyle w:val="Siln"/>
          <w:rFonts w:ascii="Lucida Sans Unicode" w:hAnsi="Lucida Sans Unicode" w:cs="Lucida Sans Unicode"/>
          <w:i/>
          <w:iCs/>
          <w:color w:val="2F1812"/>
        </w:rPr>
        <w:t xml:space="preserve"> </w:t>
      </w:r>
      <w:proofErr w:type="spellStart"/>
      <w:r w:rsidRPr="007C3503">
        <w:rPr>
          <w:rStyle w:val="Siln"/>
          <w:rFonts w:ascii="Lucida Sans Unicode" w:hAnsi="Lucida Sans Unicode" w:cs="Lucida Sans Unicode"/>
          <w:i/>
          <w:iCs/>
          <w:color w:val="2F1812"/>
        </w:rPr>
        <w:t>Agricola</w:t>
      </w:r>
      <w:proofErr w:type="spellEnd"/>
      <w:r w:rsidRPr="007C3503">
        <w:rPr>
          <w:rStyle w:val="Siln"/>
          <w:rFonts w:ascii="Lucida Sans Unicode" w:hAnsi="Lucida Sans Unicode" w:cs="Lucida Sans Unicode"/>
          <w:i/>
          <w:iCs/>
          <w:color w:val="2F1812"/>
        </w:rPr>
        <w:t xml:space="preserve"> </w:t>
      </w:r>
      <w:proofErr w:type="spellStart"/>
      <w:r w:rsidRPr="007C3503">
        <w:rPr>
          <w:rStyle w:val="Siln"/>
          <w:rFonts w:ascii="Lucida Sans Unicode" w:hAnsi="Lucida Sans Unicode" w:cs="Lucida Sans Unicode"/>
          <w:i/>
          <w:iCs/>
          <w:color w:val="2F1812"/>
        </w:rPr>
        <w:t>Pisoni</w:t>
      </w:r>
      <w:proofErr w:type="spellEnd"/>
      <w:r w:rsidRPr="007C3503">
        <w:rPr>
          <w:rStyle w:val="Zdraznn"/>
          <w:rFonts w:ascii="Lucida Sans Unicode" w:hAnsi="Lucida Sans Unicode" w:cs="Lucida Sans Unicode"/>
          <w:color w:val="2F1812"/>
        </w:rPr>
        <w:t xml:space="preserve"> z italské oblasti </w:t>
      </w:r>
      <w:proofErr w:type="spellStart"/>
      <w:r w:rsidRPr="007C3503">
        <w:rPr>
          <w:rStyle w:val="Zdraznn"/>
          <w:rFonts w:ascii="Lucida Sans Unicode" w:hAnsi="Lucida Sans Unicode" w:cs="Lucida Sans Unicode"/>
          <w:color w:val="2F1812"/>
        </w:rPr>
        <w:t>Trento</w:t>
      </w:r>
      <w:proofErr w:type="spellEnd"/>
      <w:r w:rsidRPr="007C3503">
        <w:rPr>
          <w:rStyle w:val="Zdraznn"/>
          <w:rFonts w:ascii="Lucida Sans Unicode" w:hAnsi="Lucida Sans Unicode" w:cs="Lucida Sans Unicode"/>
          <w:color w:val="2F1812"/>
        </w:rPr>
        <w:t>, které nám přijede </w:t>
      </w:r>
      <w:r w:rsidRPr="007C3503">
        <w:rPr>
          <w:rStyle w:val="Siln"/>
          <w:rFonts w:ascii="Lucida Sans Unicode" w:hAnsi="Lucida Sans Unicode" w:cs="Lucida Sans Unicode"/>
          <w:i/>
          <w:iCs/>
          <w:color w:val="2F1812"/>
        </w:rPr>
        <w:t>formou řízené degustace </w:t>
      </w:r>
      <w:r w:rsidRPr="007C3503">
        <w:rPr>
          <w:rStyle w:val="Zdraznn"/>
          <w:rFonts w:ascii="Lucida Sans Unicode" w:hAnsi="Lucida Sans Unicode" w:cs="Lucida Sans Unicode"/>
          <w:color w:val="2F1812"/>
        </w:rPr>
        <w:t xml:space="preserve">osobně představit jeden z majitelů vinařství, pan Marco </w:t>
      </w:r>
      <w:proofErr w:type="spellStart"/>
      <w:r w:rsidRPr="007C3503">
        <w:rPr>
          <w:rStyle w:val="Zdraznn"/>
          <w:rFonts w:ascii="Lucida Sans Unicode" w:hAnsi="Lucida Sans Unicode" w:cs="Lucida Sans Unicode"/>
          <w:color w:val="2F1812"/>
        </w:rPr>
        <w:t>Pisoni</w:t>
      </w:r>
      <w:proofErr w:type="spellEnd"/>
      <w:r w:rsidRPr="007C3503">
        <w:rPr>
          <w:rStyle w:val="Zdraznn"/>
          <w:rFonts w:ascii="Lucida Sans Unicode" w:hAnsi="Lucida Sans Unicode" w:cs="Lucida Sans Unicode"/>
          <w:color w:val="2F1812"/>
        </w:rPr>
        <w:t>. Seznámí nás s historií vinařstv</w:t>
      </w:r>
      <w:r w:rsidRPr="007C3503">
        <w:rPr>
          <w:rStyle w:val="Zdraznn"/>
          <w:rFonts w:ascii="Lucida Sans Unicode" w:hAnsi="Lucida Sans Unicode" w:cs="Lucida Sans Unicode"/>
          <w:color w:val="2F1812"/>
        </w:rPr>
        <w:t>í</w:t>
      </w:r>
      <w:r w:rsidRPr="007C3503">
        <w:rPr>
          <w:rStyle w:val="Zdraznn"/>
          <w:rFonts w:ascii="Lucida Sans Unicode" w:hAnsi="Lucida Sans Unicode" w:cs="Lucida Sans Unicode"/>
          <w:color w:val="2F1812"/>
        </w:rPr>
        <w:t xml:space="preserve"> a lokálními odrůdami vín, objasní nám filosofii vinařství zaměřenou na Bio produkci vín a společně ochutnáme ta nejlepší vína vinařství </w:t>
      </w:r>
      <w:proofErr w:type="spellStart"/>
      <w:r w:rsidRPr="007C3503">
        <w:rPr>
          <w:rStyle w:val="Zdraznn"/>
          <w:rFonts w:ascii="Lucida Sans Unicode" w:hAnsi="Lucida Sans Unicode" w:cs="Lucida Sans Unicode"/>
          <w:color w:val="2F1812"/>
        </w:rPr>
        <w:t>Pisoni</w:t>
      </w:r>
      <w:proofErr w:type="spellEnd"/>
      <w:r w:rsidRPr="007C3503">
        <w:rPr>
          <w:rStyle w:val="Zdraznn"/>
          <w:rFonts w:ascii="Lucida Sans Unicode" w:hAnsi="Lucida Sans Unicode" w:cs="Lucida Sans Unicode"/>
          <w:color w:val="2F1812"/>
        </w:rPr>
        <w:t xml:space="preserve"> s výkladem toho nejpovolan</w:t>
      </w:r>
      <w:r w:rsidRPr="007C3503">
        <w:rPr>
          <w:rStyle w:val="Zdraznn"/>
          <w:rFonts w:ascii="Lucida Sans Unicode" w:hAnsi="Lucida Sans Unicode" w:cs="Lucida Sans Unicode"/>
          <w:color w:val="2F1812"/>
        </w:rPr>
        <w:t>ě</w:t>
      </w:r>
      <w:r w:rsidRPr="007C3503">
        <w:rPr>
          <w:rStyle w:val="Zdraznn"/>
          <w:rFonts w:ascii="Lucida Sans Unicode" w:hAnsi="Lucida Sans Unicode" w:cs="Lucida Sans Unicode"/>
          <w:color w:val="2F1812"/>
        </w:rPr>
        <w:t xml:space="preserve">jšího. Akce je plánovaná na </w:t>
      </w:r>
      <w:r w:rsidRPr="007C3503">
        <w:rPr>
          <w:rStyle w:val="Zdraznn"/>
          <w:rFonts w:ascii="Lucida Sans Unicode" w:hAnsi="Lucida Sans Unicode" w:cs="Lucida Sans Unicode"/>
          <w:b/>
          <w:bCs/>
          <w:color w:val="2F1812"/>
        </w:rPr>
        <w:t>4.</w:t>
      </w:r>
      <w:r w:rsidRPr="007C3503">
        <w:rPr>
          <w:rStyle w:val="Zdraznn"/>
          <w:rFonts w:ascii="Lucida Sans Unicode" w:hAnsi="Lucida Sans Unicode" w:cs="Lucida Sans Unicode"/>
          <w:b/>
          <w:bCs/>
          <w:color w:val="2F1812"/>
        </w:rPr>
        <w:t xml:space="preserve"> </w:t>
      </w:r>
      <w:r w:rsidRPr="007C3503">
        <w:rPr>
          <w:rStyle w:val="Zdraznn"/>
          <w:rFonts w:ascii="Lucida Sans Unicode" w:hAnsi="Lucida Sans Unicode" w:cs="Lucida Sans Unicode"/>
          <w:b/>
          <w:bCs/>
          <w:color w:val="2F1812"/>
        </w:rPr>
        <w:t>11.</w:t>
      </w:r>
      <w:r w:rsidRPr="007C3503">
        <w:rPr>
          <w:rStyle w:val="Zdraznn"/>
          <w:rFonts w:ascii="Lucida Sans Unicode" w:hAnsi="Lucida Sans Unicode" w:cs="Lucida Sans Unicode"/>
          <w:b/>
          <w:bCs/>
          <w:color w:val="2F1812"/>
        </w:rPr>
        <w:t xml:space="preserve"> </w:t>
      </w:r>
      <w:r w:rsidRPr="007C3503">
        <w:rPr>
          <w:rStyle w:val="Zdraznn"/>
          <w:rFonts w:ascii="Lucida Sans Unicode" w:hAnsi="Lucida Sans Unicode" w:cs="Lucida Sans Unicode"/>
          <w:b/>
          <w:bCs/>
          <w:color w:val="2F1812"/>
        </w:rPr>
        <w:t>2016</w:t>
      </w:r>
      <w:r w:rsidRPr="007C3503">
        <w:rPr>
          <w:rStyle w:val="Zdraznn"/>
          <w:rFonts w:ascii="Lucida Sans Unicode" w:hAnsi="Lucida Sans Unicode" w:cs="Lucida Sans Unicode"/>
          <w:color w:val="2F1812"/>
        </w:rPr>
        <w:t> a počet míst je omezen. </w:t>
      </w:r>
    </w:p>
    <w:p w:rsidR="007C3503" w:rsidRPr="007C3503" w:rsidRDefault="007C3503" w:rsidP="007C3503">
      <w:pPr>
        <w:pStyle w:val="Normlnweb"/>
        <w:spacing w:after="300" w:afterAutospacing="0" w:line="300" w:lineRule="atLeast"/>
        <w:rPr>
          <w:rFonts w:ascii="Tahoma" w:hAnsi="Tahoma" w:cs="Tahoma"/>
        </w:rPr>
      </w:pPr>
      <w:r w:rsidRPr="007C3503">
        <w:rPr>
          <w:rStyle w:val="Siln"/>
          <w:rFonts w:ascii="Lucida Sans Unicode" w:hAnsi="Lucida Sans Unicode" w:cs="Lucida Sans Unicode"/>
          <w:color w:val="2F1812"/>
        </w:rPr>
        <w:t>Akce začíná v 18.00 hod - cena  499 Kč zahrnuje 10 vzorků vín, uzeniny, sýry, pečivo</w:t>
      </w:r>
      <w:r>
        <w:rPr>
          <w:rStyle w:val="Siln"/>
          <w:rFonts w:ascii="Lucida Sans Unicode" w:hAnsi="Lucida Sans Unicode" w:cs="Lucida Sans Unicode"/>
          <w:color w:val="2F1812"/>
        </w:rPr>
        <w:t>.</w:t>
      </w:r>
    </w:p>
    <w:p w:rsidR="007C3503" w:rsidRPr="007C3503" w:rsidRDefault="007C3503" w:rsidP="007C3503">
      <w:pPr>
        <w:pStyle w:val="Normlnweb"/>
        <w:spacing w:after="300" w:afterAutospacing="0" w:line="300" w:lineRule="atLeast"/>
        <w:rPr>
          <w:rFonts w:ascii="Tahoma" w:hAnsi="Tahoma" w:cs="Tahoma"/>
        </w:rPr>
      </w:pPr>
      <w:r w:rsidRPr="007C3503">
        <w:rPr>
          <w:rFonts w:ascii="Lucida Sans Unicode" w:hAnsi="Lucida Sans Unicode" w:cs="Lucida Sans Unicode"/>
          <w:color w:val="2F1812"/>
        </w:rPr>
        <w:t xml:space="preserve">Rezervaci je nutné zajistit předem </w:t>
      </w:r>
      <w:r w:rsidRPr="007C3503">
        <w:rPr>
          <w:rFonts w:ascii="Lucida Sans Unicode" w:hAnsi="Lucida Sans Unicode" w:cs="Lucida Sans Unicode"/>
          <w:b/>
          <w:bCs/>
          <w:color w:val="2F1812"/>
        </w:rPr>
        <w:t>na telefonu 547211050</w:t>
      </w:r>
      <w:r w:rsidRPr="007C3503">
        <w:rPr>
          <w:rFonts w:ascii="Lucida Sans Unicode" w:hAnsi="Lucida Sans Unicode" w:cs="Lucida Sans Unicode"/>
          <w:color w:val="2F1812"/>
        </w:rPr>
        <w:t xml:space="preserve">, nebo </w:t>
      </w:r>
      <w:r w:rsidRPr="007C3503">
        <w:rPr>
          <w:rFonts w:ascii="Lucida Sans Unicode" w:hAnsi="Lucida Sans Unicode" w:cs="Lucida Sans Unicode"/>
          <w:b/>
          <w:bCs/>
          <w:color w:val="2F1812"/>
        </w:rPr>
        <w:t xml:space="preserve">emailem: </w:t>
      </w:r>
      <w:hyperlink r:id="rId4" w:history="1">
        <w:r w:rsidRPr="007C3503">
          <w:rPr>
            <w:rStyle w:val="Hypertextovodkaz"/>
            <w:rFonts w:ascii="Lucida Sans Unicode" w:hAnsi="Lucida Sans Unicode" w:cs="Lucida Sans Unicode"/>
            <w:b/>
            <w:bCs/>
          </w:rPr>
          <w:t>rajhrad@ktaverna.cz</w:t>
        </w:r>
      </w:hyperlink>
      <w:r w:rsidRPr="007C3503">
        <w:rPr>
          <w:rFonts w:ascii="Lucida Sans Unicode" w:hAnsi="Lucida Sans Unicode" w:cs="Lucida Sans Unicode"/>
          <w:color w:val="2F1812"/>
        </w:rPr>
        <w:t xml:space="preserve"> . </w:t>
      </w:r>
    </w:p>
    <w:p w:rsidR="007C3503" w:rsidRPr="007C3503" w:rsidRDefault="007C3503" w:rsidP="007C3503">
      <w:pPr>
        <w:pStyle w:val="Normlnweb"/>
        <w:spacing w:after="300" w:afterAutospacing="0" w:line="300" w:lineRule="atLeast"/>
        <w:rPr>
          <w:rFonts w:ascii="Lucida Sans Unicode" w:hAnsi="Lucida Sans Unicode" w:cs="Lucida Sans Unicode"/>
          <w:color w:val="2F1812"/>
        </w:rPr>
      </w:pPr>
      <w:r w:rsidRPr="007C3503">
        <w:rPr>
          <w:rStyle w:val="Siln"/>
          <w:rFonts w:ascii="Lucida Sans Unicode" w:hAnsi="Lucida Sans Unicode" w:cs="Lucida Sans Unicode"/>
          <w:color w:val="2F1812"/>
        </w:rPr>
        <w:t>Místo konání akce: restaurace Klášterní taverna u Benediktinů v Rajhradě u Brna </w:t>
      </w:r>
      <w:hyperlink r:id="rId5" w:history="1">
        <w:r w:rsidRPr="007C3503">
          <w:rPr>
            <w:rStyle w:val="Hypertextovodkaz"/>
            <w:rFonts w:ascii="Tahoma" w:hAnsi="Tahoma" w:cs="Tahoma"/>
          </w:rPr>
          <w:t>www.ktaverna.cz</w:t>
        </w:r>
      </w:hyperlink>
    </w:p>
    <w:p w:rsidR="007C3503" w:rsidRPr="007C3503" w:rsidRDefault="007C3503" w:rsidP="007C3503">
      <w:pPr>
        <w:pStyle w:val="Normlnweb"/>
        <w:spacing w:after="300" w:afterAutospacing="0" w:line="300" w:lineRule="atLeast"/>
        <w:rPr>
          <w:rFonts w:ascii="Tahoma" w:hAnsi="Tahoma" w:cs="Tahoma"/>
        </w:rPr>
      </w:pPr>
      <w:r w:rsidRPr="007C3503">
        <w:rPr>
          <w:rFonts w:ascii="Lucida Sans Unicode" w:hAnsi="Lucida Sans Unicode" w:cs="Lucida Sans Unicode"/>
          <w:b/>
          <w:bCs/>
          <w:color w:val="2F1812"/>
        </w:rPr>
        <w:t>Více informací zde</w:t>
      </w:r>
      <w:bookmarkStart w:id="0" w:name="_GoBack"/>
      <w:bookmarkEnd w:id="0"/>
      <w:r w:rsidRPr="007C3503">
        <w:rPr>
          <w:rFonts w:ascii="Lucida Sans Unicode" w:hAnsi="Lucida Sans Unicode" w:cs="Lucida Sans Unicode"/>
          <w:b/>
          <w:bCs/>
          <w:color w:val="2F1812"/>
        </w:rPr>
        <w:t>: </w:t>
      </w:r>
      <w:hyperlink r:id="rId6" w:history="1">
        <w:r w:rsidRPr="007C3503">
          <w:rPr>
            <w:rStyle w:val="Hypertextovodkaz"/>
            <w:rFonts w:ascii="Tahoma" w:hAnsi="Tahoma" w:cs="Tahoma"/>
          </w:rPr>
          <w:t> http://ktaverna.cz/pisoni/</w:t>
        </w:r>
      </w:hyperlink>
      <w:r w:rsidRPr="007C3503">
        <w:rPr>
          <w:rFonts w:ascii="Lucida Sans Unicode" w:hAnsi="Lucida Sans Unicode" w:cs="Lucida Sans Unicode"/>
          <w:b/>
          <w:bCs/>
          <w:color w:val="2F1812"/>
        </w:rPr>
        <w:t>         nebo zde: </w:t>
      </w:r>
      <w:hyperlink r:id="rId7" w:history="1">
        <w:r w:rsidRPr="007C3503">
          <w:rPr>
            <w:rStyle w:val="Hypertextovodkaz"/>
            <w:rFonts w:ascii="Tahoma" w:hAnsi="Tahoma" w:cs="Tahoma"/>
          </w:rPr>
          <w:t>https://www.facebook.com/events/294803827563663/</w:t>
        </w:r>
      </w:hyperlink>
    </w:p>
    <w:p w:rsidR="007C3503" w:rsidRDefault="007C3503" w:rsidP="007C3503">
      <w:pPr>
        <w:pStyle w:val="Normlnweb"/>
        <w:spacing w:after="300" w:afterAutospacing="0" w:line="300" w:lineRule="atLeas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drawing>
          <wp:inline distT="0" distB="0" distL="0" distR="0">
            <wp:extent cx="5867400" cy="3876675"/>
            <wp:effectExtent l="0" t="0" r="0" b="9525"/>
            <wp:docPr id="1" name="Obrázek 1" descr="cid:309802689580d3778cacf89z978307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309802689580d3778cacf89z97830754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387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3503" w:rsidRDefault="007C3503" w:rsidP="007C3503">
      <w:pPr>
        <w:rPr>
          <w:rFonts w:ascii="Tahoma" w:hAnsi="Tahoma" w:cs="Tahoma"/>
          <w:sz w:val="20"/>
          <w:szCs w:val="20"/>
        </w:rPr>
      </w:pPr>
    </w:p>
    <w:p w:rsidR="00554446" w:rsidRDefault="00554446"/>
    <w:sectPr w:rsidR="005544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503"/>
    <w:rsid w:val="00554446"/>
    <w:rsid w:val="007C3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EEF09C-C494-4CAA-B5C7-D38497F35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C3503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C3503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7C3503"/>
    <w:pPr>
      <w:spacing w:before="100" w:beforeAutospacing="1" w:after="100" w:afterAutospacing="1"/>
    </w:pPr>
  </w:style>
  <w:style w:type="character" w:styleId="Zdraznn">
    <w:name w:val="Emphasis"/>
    <w:basedOn w:val="Standardnpsmoodstavce"/>
    <w:uiPriority w:val="20"/>
    <w:qFormat/>
    <w:rsid w:val="007C3503"/>
    <w:rPr>
      <w:i/>
      <w:iCs/>
    </w:rPr>
  </w:style>
  <w:style w:type="character" w:styleId="Siln">
    <w:name w:val="Strong"/>
    <w:basedOn w:val="Standardnpsmoodstavce"/>
    <w:uiPriority w:val="22"/>
    <w:qFormat/>
    <w:rsid w:val="007C35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92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events/29480382756366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ktaverna.cz/pisoni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ktaverna.cz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rajhrad@ktaverna.cz" TargetMode="External"/><Relationship Id="rId9" Type="http://schemas.openxmlformats.org/officeDocument/2006/relationships/image" Target="cid:309802689580d3778cacf89z97830754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156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Ventrubová</dc:creator>
  <cp:keywords/>
  <dc:description/>
  <cp:lastModifiedBy>Lenka Ventrubová</cp:lastModifiedBy>
  <cp:revision>1</cp:revision>
  <dcterms:created xsi:type="dcterms:W3CDTF">2016-10-24T08:51:00Z</dcterms:created>
  <dcterms:modified xsi:type="dcterms:W3CDTF">2016-10-24T08:56:00Z</dcterms:modified>
</cp:coreProperties>
</file>